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5E" w:rsidRPr="0032265E" w:rsidRDefault="0032265E" w:rsidP="0032265E">
      <w:pPr>
        <w:pBdr>
          <w:top w:val="none" w:sz="0" w:space="0" w:color="auto"/>
          <w:left w:val="none" w:sz="0" w:space="0" w:color="auto"/>
          <w:bottom w:val="none" w:sz="0" w:space="0" w:color="auto"/>
          <w:right w:val="none" w:sz="0" w:space="0" w:color="auto"/>
          <w:bar w:val="none" w:sz="0" w:color="auto"/>
        </w:pBdr>
        <w:jc w:val="center"/>
        <w:rPr>
          <w:rFonts w:eastAsia="Calibri"/>
          <w:b/>
          <w:sz w:val="28"/>
          <w:szCs w:val="28"/>
          <w:lang w:val="ru-RU"/>
        </w:rPr>
      </w:pPr>
      <w:r w:rsidRPr="0032265E">
        <w:rPr>
          <w:rFonts w:eastAsia="Calibri"/>
          <w:b/>
          <w:sz w:val="28"/>
          <w:szCs w:val="28"/>
          <w:lang w:val="ru-RU"/>
        </w:rPr>
        <w:t xml:space="preserve">РЕСПУБЛИКАНСКИЙ ЭТАП </w:t>
      </w:r>
      <w:r w:rsidR="000665A3">
        <w:rPr>
          <w:rFonts w:eastAsia="Calibri"/>
          <w:b/>
          <w:sz w:val="28"/>
          <w:szCs w:val="28"/>
          <w:lang w:val="ru-RU"/>
        </w:rPr>
        <w:t xml:space="preserve">ВСЕРОССИЙСКИХ </w:t>
      </w:r>
      <w:r w:rsidRPr="0032265E">
        <w:rPr>
          <w:rFonts w:eastAsia="Calibri"/>
          <w:b/>
          <w:sz w:val="28"/>
          <w:szCs w:val="28"/>
          <w:lang w:val="ru-RU"/>
        </w:rPr>
        <w:t>СОРЕВНОВАНИЙ</w:t>
      </w:r>
    </w:p>
    <w:p w:rsidR="0032265E" w:rsidRPr="0032265E" w:rsidRDefault="0032265E" w:rsidP="0032265E">
      <w:pPr>
        <w:pBdr>
          <w:top w:val="none" w:sz="0" w:space="0" w:color="auto"/>
          <w:left w:val="none" w:sz="0" w:space="0" w:color="auto"/>
          <w:bottom w:val="none" w:sz="0" w:space="0" w:color="auto"/>
          <w:right w:val="none" w:sz="0" w:space="0" w:color="auto"/>
          <w:bar w:val="none" w:sz="0" w:color="auto"/>
        </w:pBdr>
        <w:jc w:val="center"/>
        <w:rPr>
          <w:rFonts w:eastAsia="Calibri"/>
          <w:b/>
          <w:sz w:val="28"/>
          <w:szCs w:val="28"/>
          <w:lang w:val="ru-RU"/>
        </w:rPr>
      </w:pPr>
      <w:r w:rsidRPr="0032265E">
        <w:rPr>
          <w:rFonts w:eastAsia="Calibri"/>
          <w:b/>
          <w:sz w:val="28"/>
          <w:szCs w:val="28"/>
          <w:lang w:val="ru-RU"/>
        </w:rPr>
        <w:t>«ШКОЛА БЕЗОПАСНОСТИ»</w:t>
      </w:r>
    </w:p>
    <w:p w:rsidR="0032265E" w:rsidRPr="0032265E" w:rsidRDefault="0032265E" w:rsidP="0032265E">
      <w:pPr>
        <w:pBdr>
          <w:top w:val="none" w:sz="0" w:space="0" w:color="auto"/>
          <w:left w:val="none" w:sz="0" w:space="0" w:color="auto"/>
          <w:bottom w:val="none" w:sz="0" w:space="0" w:color="auto"/>
          <w:right w:val="none" w:sz="0" w:space="0" w:color="auto"/>
          <w:bar w:val="none" w:sz="0" w:color="auto"/>
        </w:pBdr>
        <w:jc w:val="center"/>
        <w:rPr>
          <w:rFonts w:eastAsia="Calibri"/>
          <w:b/>
          <w:sz w:val="28"/>
          <w:szCs w:val="28"/>
          <w:lang w:val="ru-RU"/>
        </w:rPr>
      </w:pPr>
      <w:r w:rsidRPr="0032265E">
        <w:rPr>
          <w:rFonts w:eastAsia="Calibri"/>
          <w:b/>
          <w:sz w:val="28"/>
          <w:szCs w:val="28"/>
          <w:lang w:val="ru-RU"/>
        </w:rPr>
        <w:t>____________________________________________________________</w:t>
      </w:r>
    </w:p>
    <w:p w:rsidR="0032265E" w:rsidRPr="0032265E" w:rsidRDefault="0032265E" w:rsidP="0032265E">
      <w:pPr>
        <w:pBdr>
          <w:top w:val="none" w:sz="0" w:space="0" w:color="auto"/>
          <w:left w:val="none" w:sz="0" w:space="0" w:color="auto"/>
          <w:bottom w:val="none" w:sz="0" w:space="0" w:color="auto"/>
          <w:right w:val="none" w:sz="0" w:space="0" w:color="auto"/>
          <w:bar w:val="none" w:sz="0" w:color="auto"/>
        </w:pBdr>
        <w:rPr>
          <w:rFonts w:eastAsia="Calibri"/>
          <w:i/>
          <w:sz w:val="28"/>
          <w:szCs w:val="28"/>
          <w:lang w:val="ru-RU"/>
        </w:rPr>
      </w:pPr>
      <w:r w:rsidRPr="0032265E">
        <w:rPr>
          <w:rFonts w:eastAsia="Calibri"/>
          <w:i/>
          <w:sz w:val="28"/>
          <w:szCs w:val="28"/>
          <w:lang w:val="ru-RU"/>
        </w:rPr>
        <w:t xml:space="preserve">23-27.06. 2021г. </w:t>
      </w:r>
      <w:r w:rsidRPr="0032265E">
        <w:rPr>
          <w:rFonts w:eastAsia="Calibri"/>
          <w:i/>
          <w:sz w:val="28"/>
          <w:szCs w:val="28"/>
          <w:lang w:val="ru-RU"/>
        </w:rPr>
        <w:tab/>
        <w:t xml:space="preserve">                              </w:t>
      </w:r>
      <w:r w:rsidRPr="0032265E">
        <w:rPr>
          <w:rFonts w:eastAsia="Calibri"/>
          <w:i/>
          <w:sz w:val="28"/>
          <w:szCs w:val="28"/>
          <w:lang w:val="ru-RU"/>
        </w:rPr>
        <w:tab/>
      </w:r>
      <w:r w:rsidRPr="0032265E">
        <w:rPr>
          <w:rFonts w:eastAsia="Calibri"/>
          <w:i/>
          <w:sz w:val="28"/>
          <w:szCs w:val="28"/>
          <w:lang w:val="ru-RU"/>
        </w:rPr>
        <w:tab/>
      </w:r>
      <w:r w:rsidRPr="0032265E">
        <w:rPr>
          <w:rFonts w:eastAsia="Calibri"/>
          <w:i/>
          <w:sz w:val="28"/>
          <w:szCs w:val="28"/>
          <w:lang w:val="ru-RU"/>
        </w:rPr>
        <w:tab/>
        <w:t xml:space="preserve"> д. </w:t>
      </w:r>
      <w:proofErr w:type="spellStart"/>
      <w:r w:rsidRPr="0032265E">
        <w:rPr>
          <w:rFonts w:eastAsia="Calibri"/>
          <w:i/>
          <w:sz w:val="28"/>
          <w:szCs w:val="28"/>
          <w:lang w:val="ru-RU"/>
        </w:rPr>
        <w:t>Рухтино</w:t>
      </w:r>
      <w:proofErr w:type="spellEnd"/>
      <w:r w:rsidRPr="0032265E">
        <w:rPr>
          <w:rFonts w:eastAsia="Calibri"/>
          <w:i/>
          <w:sz w:val="28"/>
          <w:szCs w:val="28"/>
          <w:lang w:val="ru-RU"/>
        </w:rPr>
        <w:t xml:space="preserve">, </w:t>
      </w:r>
      <w:proofErr w:type="spellStart"/>
      <w:r w:rsidRPr="0032265E">
        <w:rPr>
          <w:rFonts w:eastAsia="Calibri"/>
          <w:i/>
          <w:sz w:val="28"/>
          <w:szCs w:val="28"/>
          <w:lang w:val="ru-RU"/>
        </w:rPr>
        <w:t>Дуванский</w:t>
      </w:r>
      <w:proofErr w:type="spellEnd"/>
      <w:r w:rsidRPr="0032265E">
        <w:rPr>
          <w:rFonts w:eastAsia="Calibri"/>
          <w:i/>
          <w:sz w:val="28"/>
          <w:szCs w:val="28"/>
          <w:lang w:val="ru-RU"/>
        </w:rPr>
        <w:t xml:space="preserve"> район, Республика Башкортостан</w:t>
      </w:r>
    </w:p>
    <w:p w:rsidR="00065B15" w:rsidRPr="00564063" w:rsidRDefault="000665A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center"/>
        <w:rPr>
          <w:b/>
          <w:bCs/>
          <w:color w:val="000000"/>
          <w:sz w:val="28"/>
          <w:szCs w:val="28"/>
          <w:u w:color="000000"/>
          <w:lang w:val="ru-RU"/>
        </w:rPr>
      </w:pPr>
      <w:r>
        <w:rPr>
          <w:b/>
          <w:bCs/>
          <w:color w:val="000000"/>
          <w:sz w:val="28"/>
          <w:szCs w:val="28"/>
          <w:u w:color="000000"/>
          <w:lang w:val="ru-RU"/>
        </w:rPr>
        <w:t>Предварительные у</w:t>
      </w:r>
      <w:r w:rsidR="00065B15" w:rsidRPr="00564063">
        <w:rPr>
          <w:b/>
          <w:bCs/>
          <w:color w:val="000000"/>
          <w:sz w:val="28"/>
          <w:szCs w:val="28"/>
          <w:u w:color="000000"/>
          <w:lang w:val="ru-RU"/>
        </w:rPr>
        <w:t>словия дистанции</w:t>
      </w:r>
    </w:p>
    <w:p w:rsidR="00065B15" w:rsidRPr="00564063" w:rsidRDefault="00065B1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center"/>
        <w:rPr>
          <w:b/>
          <w:bCs/>
          <w:color w:val="000000"/>
          <w:sz w:val="28"/>
          <w:szCs w:val="28"/>
          <w:u w:color="000000"/>
          <w:lang w:val="ru-RU"/>
        </w:rPr>
      </w:pPr>
      <w:r w:rsidRPr="00564063">
        <w:rPr>
          <w:b/>
          <w:bCs/>
          <w:color w:val="000000"/>
          <w:sz w:val="28"/>
          <w:szCs w:val="28"/>
          <w:u w:color="000000"/>
          <w:lang w:val="ru-RU"/>
        </w:rPr>
        <w:t xml:space="preserve"> «Маршрут выживания»</w:t>
      </w:r>
    </w:p>
    <w:p w:rsidR="003E3AE0" w:rsidRPr="00564063" w:rsidRDefault="003E3AE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center"/>
        <w:rPr>
          <w:b/>
          <w:bCs/>
          <w:color w:val="000000"/>
          <w:sz w:val="28"/>
          <w:szCs w:val="28"/>
          <w:u w:color="000000"/>
          <w:lang w:val="ru-RU"/>
        </w:rPr>
      </w:pP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Состав команды: 8 человек (в том числе 7 участников, из них не менее                 2 девочек, представитель команды). Представитель команды на дистанцию маршрута определяется на мандатной комиссии из числа руководителей команды, включенных в именную заявку. Возраст представителя не менее 18 лет.</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Соревнования проводятся в форме похода с выполнением заданий. Дистанция располагается на пересеченной местности. Порядок прохождения этапов последовательный с первого по </w:t>
      </w:r>
      <w:r w:rsidR="005069EB">
        <w:rPr>
          <w:color w:val="000000"/>
          <w:sz w:val="28"/>
          <w:szCs w:val="28"/>
          <w:u w:color="000000"/>
          <w:lang w:val="ru-RU"/>
        </w:rPr>
        <w:t>последний</w:t>
      </w:r>
      <w:r w:rsidRPr="00564063">
        <w:rPr>
          <w:color w:val="000000"/>
          <w:sz w:val="28"/>
          <w:szCs w:val="28"/>
          <w:u w:color="000000"/>
          <w:lang w:val="ru-RU"/>
        </w:rPr>
        <w:t>. От старта до этапа подъем, класс</w:t>
      </w:r>
      <w:r w:rsidRPr="00564063">
        <w:rPr>
          <w:b/>
          <w:bCs/>
          <w:color w:val="000000"/>
          <w:sz w:val="28"/>
          <w:szCs w:val="28"/>
          <w:u w:color="000000"/>
          <w:lang w:val="ru-RU"/>
        </w:rPr>
        <w:t xml:space="preserve"> </w:t>
      </w:r>
      <w:r w:rsidRPr="00564063">
        <w:rPr>
          <w:color w:val="000000"/>
          <w:sz w:val="28"/>
          <w:szCs w:val="28"/>
          <w:u w:color="000000"/>
          <w:lang w:val="ru-RU"/>
        </w:rPr>
        <w:t>А и класс Б передвигаются по маркированному маршруту (куски бело – красной сигнальной ленты в поле видимости через одну, либо участки с сплошной бело – красной сигнальной лентой, коридором.). Перед этапом подъем, команда получает судейскую карту с нарисованным заданным маршрутом и чистую карту для команды. Команда срисовывает карту и выдвигается к выполнению этапа подъем.</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На отдельных участках маршрута команде могут быть предоставлены задания для самостоятельного выполнения (без участия представителя). Сообщает судья на этапе.</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 Команде разрешается использовать дополнительное снаряжение (если это не противоречит условиям выполнения задания), которое должно быть заявлено до старта и допущено к использованию заместителем главного судьи по безопасности.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Все этапы (задания) имеют максимальную бальную оценку. При работе на этапе (выполнении задания) за ошибки в преодолении этапа (выполнения задания) команда должна исправить ошибки и продолжить работу. Результат команды на дистанции  определяется суммой полученных премиальных баллов. Команды</w:t>
      </w:r>
      <w:r w:rsidRPr="00564063">
        <w:rPr>
          <w:color w:val="000000"/>
          <w:sz w:val="28"/>
          <w:szCs w:val="28"/>
          <w:u w:color="000000"/>
          <w:lang w:val="be-BY"/>
        </w:rPr>
        <w:t>,</w:t>
      </w:r>
      <w:r w:rsidRPr="00564063">
        <w:rPr>
          <w:color w:val="000000"/>
          <w:sz w:val="28"/>
          <w:szCs w:val="28"/>
          <w:u w:color="000000"/>
          <w:lang w:val="ru-RU"/>
        </w:rPr>
        <w:t xml:space="preserve"> не уложившиеся в контрольное время, занимают место ниже команд уложившихся в КВ. При равенстве результатов по количеству премиальных балов, команда прошедшая всю дистанцию быстрее, занимает место выше.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Команда проходит предстартовую проверку, на которой проверяются: минимальное личное и командное снаряжение, медицинская аптечка, знание границ полигона (любой участник по выбору судьи), действия команды в аварийной ситуации (капитан).</w:t>
      </w:r>
    </w:p>
    <w:p w:rsidR="00065B15" w:rsidRPr="005069EB"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8"/>
          <w:szCs w:val="28"/>
          <w:u w:color="000000"/>
          <w:lang w:val="ru-RU"/>
        </w:rPr>
      </w:pPr>
      <w:r w:rsidRPr="005069EB">
        <w:rPr>
          <w:sz w:val="28"/>
          <w:szCs w:val="28"/>
          <w:u w:color="000000"/>
          <w:lang w:val="ru-RU"/>
        </w:rPr>
        <w:t>Длина дистанции до 12 км.</w:t>
      </w:r>
    </w:p>
    <w:p w:rsidR="00065B15" w:rsidRPr="005069EB"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i/>
          <w:color w:val="000000"/>
          <w:sz w:val="28"/>
          <w:szCs w:val="28"/>
          <w:u w:color="000000"/>
          <w:lang w:val="ru-RU"/>
        </w:rPr>
      </w:pPr>
      <w:bookmarkStart w:id="0" w:name="_GoBack"/>
      <w:bookmarkEnd w:id="0"/>
      <w:r w:rsidRPr="005069EB">
        <w:rPr>
          <w:i/>
          <w:color w:val="000000"/>
          <w:sz w:val="28"/>
          <w:szCs w:val="28"/>
          <w:u w:color="000000"/>
          <w:lang w:val="ru-RU"/>
        </w:rPr>
        <w:t xml:space="preserve">Границы полигона: с севера - дорога с. </w:t>
      </w:r>
      <w:proofErr w:type="spellStart"/>
      <w:r w:rsidRPr="005069EB">
        <w:rPr>
          <w:i/>
          <w:color w:val="000000"/>
          <w:sz w:val="28"/>
          <w:szCs w:val="28"/>
          <w:u w:color="000000"/>
          <w:lang w:val="ru-RU"/>
        </w:rPr>
        <w:t>Рухтино</w:t>
      </w:r>
      <w:proofErr w:type="spellEnd"/>
      <w:r w:rsidRPr="005069EB">
        <w:rPr>
          <w:i/>
          <w:color w:val="000000"/>
          <w:sz w:val="28"/>
          <w:szCs w:val="28"/>
          <w:u w:color="000000"/>
          <w:lang w:val="ru-RU"/>
        </w:rPr>
        <w:t xml:space="preserve">–с. Месягутово, с востока –с. </w:t>
      </w:r>
      <w:proofErr w:type="spellStart"/>
      <w:r w:rsidRPr="005069EB">
        <w:rPr>
          <w:i/>
          <w:color w:val="000000"/>
          <w:sz w:val="28"/>
          <w:szCs w:val="28"/>
          <w:u w:color="000000"/>
          <w:lang w:val="ru-RU"/>
        </w:rPr>
        <w:t>Рухтино</w:t>
      </w:r>
      <w:proofErr w:type="spellEnd"/>
      <w:r w:rsidRPr="005069EB">
        <w:rPr>
          <w:i/>
          <w:color w:val="000000"/>
          <w:sz w:val="28"/>
          <w:szCs w:val="28"/>
          <w:u w:color="000000"/>
          <w:lang w:val="ru-RU"/>
        </w:rPr>
        <w:t xml:space="preserve">–с. Месягутово, с запада –река </w:t>
      </w:r>
      <w:proofErr w:type="gramStart"/>
      <w:r w:rsidRPr="005069EB">
        <w:rPr>
          <w:i/>
          <w:color w:val="000000"/>
          <w:sz w:val="28"/>
          <w:szCs w:val="28"/>
          <w:u w:color="000000"/>
          <w:lang w:val="ru-RU"/>
        </w:rPr>
        <w:t>Ай</w:t>
      </w:r>
      <w:proofErr w:type="gramEnd"/>
      <w:r w:rsidRPr="005069EB">
        <w:rPr>
          <w:i/>
          <w:color w:val="000000"/>
          <w:sz w:val="28"/>
          <w:szCs w:val="28"/>
          <w:u w:color="000000"/>
          <w:lang w:val="ru-RU"/>
        </w:rPr>
        <w:t xml:space="preserve">, с юга –река </w:t>
      </w:r>
      <w:proofErr w:type="spellStart"/>
      <w:r w:rsidRPr="005069EB">
        <w:rPr>
          <w:i/>
          <w:color w:val="000000"/>
          <w:sz w:val="28"/>
          <w:szCs w:val="28"/>
          <w:u w:color="000000"/>
          <w:lang w:val="ru-RU"/>
        </w:rPr>
        <w:t>Анзяк</w:t>
      </w:r>
      <w:proofErr w:type="spellEnd"/>
      <w:r w:rsidRPr="005069EB">
        <w:rPr>
          <w:i/>
          <w:color w:val="000000"/>
          <w:sz w:val="28"/>
          <w:szCs w:val="28"/>
          <w:u w:color="000000"/>
          <w:lang w:val="ru-RU"/>
        </w:rPr>
        <w:t>.</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Предстартовая проверка проводится за 10 минут до старта. Команда допускается к работе на этапах только в полном составе.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b/>
          <w:bCs/>
          <w:color w:val="000000"/>
          <w:sz w:val="28"/>
          <w:szCs w:val="28"/>
          <w:u w:color="000000"/>
          <w:lang w:val="ru-RU"/>
        </w:rPr>
        <w:t>Старт дистанции класс Б - 9:00, класс - А- 09:00. Старт массовый.</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Команда</w:t>
      </w:r>
      <w:r w:rsidR="005069EB">
        <w:rPr>
          <w:color w:val="000000"/>
          <w:sz w:val="28"/>
          <w:szCs w:val="28"/>
          <w:u w:color="000000"/>
          <w:lang w:val="ru-RU"/>
        </w:rPr>
        <w:t>,</w:t>
      </w:r>
      <w:r w:rsidRPr="00564063">
        <w:rPr>
          <w:color w:val="000000"/>
          <w:sz w:val="28"/>
          <w:szCs w:val="28"/>
          <w:u w:color="000000"/>
          <w:lang w:val="ru-RU"/>
        </w:rPr>
        <w:t xml:space="preserve"> опоздавшая на старт</w:t>
      </w:r>
      <w:r w:rsidR="005069EB">
        <w:rPr>
          <w:color w:val="000000"/>
          <w:sz w:val="28"/>
          <w:szCs w:val="28"/>
          <w:u w:color="000000"/>
          <w:lang w:val="ru-RU"/>
        </w:rPr>
        <w:t>,</w:t>
      </w:r>
      <w:r w:rsidRPr="00564063">
        <w:rPr>
          <w:color w:val="000000"/>
          <w:sz w:val="28"/>
          <w:szCs w:val="28"/>
          <w:u w:color="000000"/>
          <w:lang w:val="ru-RU"/>
        </w:rPr>
        <w:t xml:space="preserve"> на дистанцию не допускается.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lastRenderedPageBreak/>
        <w:t>Контрольное время дистанции (КВ) - класс Б - 8 часов, класс А - 9 часов.</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Команды</w:t>
      </w:r>
      <w:r w:rsidR="005069EB">
        <w:rPr>
          <w:color w:val="000000"/>
          <w:sz w:val="28"/>
          <w:szCs w:val="28"/>
          <w:u w:color="000000"/>
          <w:lang w:val="ru-RU"/>
        </w:rPr>
        <w:t>,</w:t>
      </w:r>
      <w:r w:rsidRPr="00564063">
        <w:rPr>
          <w:color w:val="000000"/>
          <w:sz w:val="28"/>
          <w:szCs w:val="28"/>
          <w:u w:color="000000"/>
          <w:lang w:val="ru-RU"/>
        </w:rPr>
        <w:t xml:space="preserve"> не уложившиеся в КВ дистанции</w:t>
      </w:r>
      <w:r w:rsidR="005069EB">
        <w:rPr>
          <w:color w:val="000000"/>
          <w:sz w:val="28"/>
          <w:szCs w:val="28"/>
          <w:u w:color="000000"/>
          <w:lang w:val="ru-RU"/>
        </w:rPr>
        <w:t>,</w:t>
      </w:r>
      <w:r w:rsidRPr="00564063">
        <w:rPr>
          <w:color w:val="000000"/>
          <w:sz w:val="28"/>
          <w:szCs w:val="28"/>
          <w:u w:color="000000"/>
          <w:lang w:val="ru-RU"/>
        </w:rPr>
        <w:t xml:space="preserve"> получают снятие с дистанции. </w:t>
      </w:r>
    </w:p>
    <w:p w:rsidR="00065B15" w:rsidRPr="005069EB"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color w:val="000000"/>
          <w:sz w:val="28"/>
          <w:szCs w:val="28"/>
          <w:u w:color="000000"/>
          <w:lang w:val="ru-RU"/>
        </w:rPr>
      </w:pPr>
      <w:r w:rsidRPr="005069EB">
        <w:rPr>
          <w:b/>
          <w:color w:val="000000"/>
          <w:sz w:val="28"/>
          <w:szCs w:val="28"/>
          <w:u w:color="000000"/>
          <w:lang w:val="ru-RU"/>
        </w:rPr>
        <w:t xml:space="preserve">Судейство и прохождение технических этапов проводиться по регламенту «Дистанция пешеходная» от 2019 года.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Все снаряжение участники транспортируют от старта до финиша</w:t>
      </w:r>
      <w:r w:rsidR="005069EB">
        <w:rPr>
          <w:color w:val="000000"/>
          <w:sz w:val="28"/>
          <w:szCs w:val="28"/>
          <w:u w:color="000000"/>
          <w:lang w:val="ru-RU"/>
        </w:rPr>
        <w:t>, з</w:t>
      </w:r>
      <w:r w:rsidRPr="00564063">
        <w:rPr>
          <w:color w:val="000000"/>
          <w:sz w:val="28"/>
          <w:szCs w:val="28"/>
          <w:u w:color="000000"/>
          <w:lang w:val="ru-RU"/>
        </w:rPr>
        <w:t>а исключением носилок).</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Если команда начала работать на этапе, но по каким либо причинам не может его завершить, то команда получает 0 премиальных баллов за этот этап (снятие с этого этапа) и может двигаться далее по маршруту. Решение о снятии с этапа может принять капитан. Команды</w:t>
      </w:r>
      <w:r w:rsidR="005069EB">
        <w:rPr>
          <w:color w:val="000000"/>
          <w:sz w:val="28"/>
          <w:szCs w:val="28"/>
          <w:u w:color="000000"/>
          <w:lang w:val="ru-RU"/>
        </w:rPr>
        <w:t>,</w:t>
      </w:r>
      <w:r w:rsidRPr="00564063">
        <w:rPr>
          <w:color w:val="000000"/>
          <w:sz w:val="28"/>
          <w:szCs w:val="28"/>
          <w:u w:color="000000"/>
          <w:lang w:val="ru-RU"/>
        </w:rPr>
        <w:t xml:space="preserve"> получившие снятие с этапа занимают места ниже команд имеющих полный зачет.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Обратное движение по техническим этапам</w:t>
      </w:r>
      <w:r w:rsidR="003978A4" w:rsidRPr="00564063">
        <w:rPr>
          <w:color w:val="000000"/>
          <w:sz w:val="28"/>
          <w:szCs w:val="28"/>
          <w:u w:color="000000"/>
          <w:lang w:val="ru-RU"/>
        </w:rPr>
        <w:t xml:space="preserve"> </w:t>
      </w:r>
      <w:r w:rsidRPr="00564063">
        <w:rPr>
          <w:color w:val="000000"/>
          <w:sz w:val="28"/>
          <w:szCs w:val="28"/>
          <w:u w:color="000000"/>
          <w:lang w:val="ru-RU"/>
        </w:rPr>
        <w:t>разрешено согласно правилам регламента «Дистанция пешеходная» от 2019 года.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Финиш дистанции считается по пересечению контрольной линии всеми участниками и снаряжением команды.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Участники на всей дистанции должны находиться в касках, на ногах одежда до щиколоток ног, на руках до запястий закрыты одеждой.</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Если команда на этапе совершает ошибку, приводящую к угрозе безопасности участника или всей команды, без дальнейшего самостоятельного восстановления ошибки, судья вправе остановить команду, привести участника или команду в безопасное положение с дальнейшим снятием команды с этапа.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 xml:space="preserve">1. Спуск на ФСУ с командной страховкой, с наведением и снятием перил.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этапа - 200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Длина - до 30 м. </w:t>
      </w:r>
      <w:r w:rsidR="005069EB">
        <w:rPr>
          <w:color w:val="000000"/>
          <w:sz w:val="28"/>
          <w:szCs w:val="28"/>
          <w:u w:color="000000"/>
          <w:lang w:val="ru-RU"/>
        </w:rPr>
        <w:t xml:space="preserve"> </w:t>
      </w:r>
      <w:r w:rsidRPr="00564063">
        <w:rPr>
          <w:color w:val="000000"/>
          <w:sz w:val="28"/>
          <w:szCs w:val="28"/>
          <w:u w:color="000000"/>
          <w:lang w:val="ru-RU"/>
        </w:rPr>
        <w:t>Имеются подвод</w:t>
      </w:r>
      <w:r w:rsidR="005069EB">
        <w:rPr>
          <w:color w:val="000000"/>
          <w:sz w:val="28"/>
          <w:szCs w:val="28"/>
          <w:u w:color="000000"/>
          <w:lang w:val="ru-RU"/>
        </w:rPr>
        <w:t>ящие</w:t>
      </w:r>
      <w:r w:rsidRPr="00564063">
        <w:rPr>
          <w:color w:val="000000"/>
          <w:sz w:val="28"/>
          <w:szCs w:val="28"/>
          <w:u w:color="000000"/>
          <w:lang w:val="ru-RU"/>
        </w:rPr>
        <w:t xml:space="preserve"> перила длина до 10 м.</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Опасная зона: на ИС от начала подводных перил, на ЦС по рельефу</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Опора: 2 судейские петли, 1 судейский глухой карабин на сдвоенных судейских перилах.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Прохождение по пункту 7. 12.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2. Парашютист (класс 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- 150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Снять безопасным способом с дерева зависшего парашютиста. Высота</w:t>
      </w:r>
      <w:r w:rsidR="005069EB">
        <w:rPr>
          <w:color w:val="000000"/>
          <w:sz w:val="28"/>
          <w:szCs w:val="28"/>
          <w:u w:color="000000"/>
          <w:lang w:val="ru-RU"/>
        </w:rPr>
        <w:t xml:space="preserve">                        </w:t>
      </w:r>
      <w:r w:rsidRPr="00564063">
        <w:rPr>
          <w:color w:val="000000"/>
          <w:sz w:val="28"/>
          <w:szCs w:val="28"/>
          <w:u w:color="000000"/>
          <w:lang w:val="ru-RU"/>
        </w:rPr>
        <w:t xml:space="preserve">4 метра от земли. На парашютисте имеется петля для </w:t>
      </w:r>
      <w:proofErr w:type="spellStart"/>
      <w:r w:rsidRPr="00564063">
        <w:rPr>
          <w:color w:val="000000"/>
          <w:sz w:val="28"/>
          <w:szCs w:val="28"/>
          <w:u w:color="000000"/>
          <w:lang w:val="ru-RU"/>
        </w:rPr>
        <w:t>самостраховки</w:t>
      </w:r>
      <w:proofErr w:type="spellEnd"/>
      <w:r w:rsidRPr="00564063">
        <w:rPr>
          <w:color w:val="000000"/>
          <w:sz w:val="28"/>
          <w:szCs w:val="28"/>
          <w:u w:color="000000"/>
          <w:lang w:val="ru-RU"/>
        </w:rPr>
        <w:t xml:space="preserve">.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3. Поляна заданий. Определение расстояния до недоступного объекта, определение сторон света по часам и солнцу, определение высоты объекта.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этапа - 90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3. 1 Определение расстояния до недоступного объекта. Команда определяет расстояние до объекта с полной точностью. Ошибка более 1 метра, штрафуется вычетом 10 баллов от стоимости этапа. Ошибка более 3 метров, штрафуется вычетом 20 баллов от стоимости этапа. Ошибка более 5 метров штрафуется вычетом 30 баллов от стоимости этапа.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3. 2   Определение сторон света по часам и солнцу. На этапе судейские часы на земле в виде забитых колышек с указателем 12 часов и расположением стрелок. Солнце будет судейское. Ошибка более 10 градусов, штрафуется вычетом 10 баллов от стоимости этапа. Ошибка более 20 градусов, штрафуется вычетом 20 </w:t>
      </w:r>
      <w:r w:rsidRPr="00564063">
        <w:rPr>
          <w:color w:val="000000"/>
          <w:sz w:val="28"/>
          <w:szCs w:val="28"/>
          <w:u w:color="000000"/>
          <w:lang w:val="ru-RU"/>
        </w:rPr>
        <w:lastRenderedPageBreak/>
        <w:t xml:space="preserve">баллов от стоимости этапа. Ошибка более 30 градусов штрафуется вычетом 30 баллов от стоимости этапа.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3.3 Определение высоты объекта. Команда определяет высоту объекта с полной точностью. Ошибка более 1 метра, штрафуется вычетом 10 баллов от стоимости этапа. Ошибка более 3 метров, штрафуется вычетом 20 баллов от стоимости этапа. Ошибка более 5 метров штрафуется вычетом 30 баллов от стоимости этапа.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 xml:space="preserve"> 4. Брод.</w:t>
      </w:r>
    </w:p>
    <w:p w:rsidR="00065B15" w:rsidRPr="00564063" w:rsidRDefault="00065B15" w:rsidP="005069EB">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8"/>
          <w:szCs w:val="28"/>
          <w:u w:color="000000"/>
          <w:lang w:val="ru-RU"/>
        </w:rPr>
      </w:pPr>
      <w:r w:rsidRPr="00564063">
        <w:rPr>
          <w:color w:val="000000"/>
          <w:sz w:val="28"/>
          <w:szCs w:val="28"/>
          <w:u w:color="000000"/>
          <w:lang w:val="ru-RU"/>
        </w:rPr>
        <w:t>Стоимость этапа - 50 б. Прохождение заболоченного участка. Глубина до</w:t>
      </w:r>
      <w:r w:rsidR="005069EB">
        <w:rPr>
          <w:color w:val="000000"/>
          <w:sz w:val="28"/>
          <w:szCs w:val="28"/>
          <w:u w:color="000000"/>
          <w:lang w:val="ru-RU"/>
        </w:rPr>
        <w:t xml:space="preserve">                     </w:t>
      </w:r>
      <w:r w:rsidRPr="00564063">
        <w:rPr>
          <w:color w:val="000000"/>
          <w:sz w:val="28"/>
          <w:szCs w:val="28"/>
          <w:u w:color="000000"/>
          <w:lang w:val="ru-RU"/>
        </w:rPr>
        <w:t xml:space="preserve"> 1 метра. Длина 20 метров. Коридор движения обозначен маркой.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5. Одежда.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этапа - 100 б. Команда должна изготовить вещь и добраться в ней до финиша. Какой именно предмет одежды, определяет судья на этапе. Оценка качества изготовленной одежды определяется на финише.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b/>
          <w:bCs/>
          <w:color w:val="000000"/>
          <w:sz w:val="28"/>
          <w:szCs w:val="28"/>
          <w:u w:color="000000"/>
          <w:lang w:val="ru-RU"/>
        </w:rPr>
        <w:t>6. Медицина, транспортировка пострадавшего.</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- 100 б. Оказать первую помощь при переломе голени (наложить шину) и транспортировать пострадавшего до следующего этапа на носилках. Носилки должны быть готовыми и транспортируются от старта до этапа разведение костра (носилки допускаются любые). Пострадавший из числа команды по жребию.</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Неправильно оказанная помощь, штраф – 50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Небрежное отношение с пострадавшим, штраф – 10б.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Уронили пострадавшего, штраф – 30б.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 xml:space="preserve">7.Сигналы </w:t>
      </w:r>
      <w:r w:rsidRPr="00564063">
        <w:rPr>
          <w:b/>
          <w:bCs/>
          <w:color w:val="000000"/>
          <w:sz w:val="28"/>
          <w:szCs w:val="28"/>
          <w:u w:color="000000"/>
        </w:rPr>
        <w:t>SOS</w:t>
      </w:r>
      <w:r w:rsidRPr="00564063">
        <w:rPr>
          <w:b/>
          <w:bCs/>
          <w:color w:val="000000"/>
          <w:sz w:val="28"/>
          <w:szCs w:val="28"/>
          <w:u w:color="000000"/>
          <w:lang w:val="ru-RU"/>
        </w:rPr>
        <w:t>.</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 50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Сигналы </w:t>
      </w:r>
      <w:r w:rsidRPr="00564063">
        <w:rPr>
          <w:color w:val="000000"/>
          <w:sz w:val="28"/>
          <w:szCs w:val="28"/>
          <w:u w:color="000000"/>
        </w:rPr>
        <w:t>SOS</w:t>
      </w:r>
      <w:r w:rsidRPr="00564063">
        <w:rPr>
          <w:color w:val="000000"/>
          <w:sz w:val="28"/>
          <w:szCs w:val="28"/>
          <w:u w:color="000000"/>
          <w:lang w:val="ru-RU"/>
        </w:rPr>
        <w:t>: Команда берет карточку у судьи на выбор и выкладывает  выбранный знак  на земле. Размер знака 2 на 2 метра. Команда</w:t>
      </w:r>
      <w:r w:rsidR="000C6179">
        <w:rPr>
          <w:color w:val="000000"/>
          <w:sz w:val="28"/>
          <w:szCs w:val="28"/>
          <w:u w:color="000000"/>
          <w:lang w:val="ru-RU"/>
        </w:rPr>
        <w:t>,</w:t>
      </w:r>
      <w:r w:rsidRPr="00564063">
        <w:rPr>
          <w:color w:val="000000"/>
          <w:sz w:val="28"/>
          <w:szCs w:val="28"/>
          <w:u w:color="000000"/>
          <w:lang w:val="ru-RU"/>
        </w:rPr>
        <w:t xml:space="preserve"> выложившая верный, но плохо читаемый знак штрафуется 30 балами от общей стоимости этапа.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8. Разведение костра, переноска костра, кипячение воды.</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90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8.1 Разведение костра. (Руководитель не участвует) Разведение костра производится любым возможным способом, за исключением использования спичек, зажигалок и т.п., использование огнива запрещено. Запрещено использовать, газ, различные нефтяные жидкости и химические составы, а также</w:t>
      </w:r>
      <w:r w:rsidR="000C6179">
        <w:rPr>
          <w:color w:val="000000"/>
          <w:sz w:val="28"/>
          <w:szCs w:val="28"/>
          <w:u w:color="000000"/>
          <w:lang w:val="ru-RU"/>
        </w:rPr>
        <w:t xml:space="preserve"> </w:t>
      </w:r>
      <w:r w:rsidRPr="00564063">
        <w:rPr>
          <w:color w:val="000000"/>
          <w:sz w:val="28"/>
          <w:szCs w:val="28"/>
          <w:u w:color="000000"/>
          <w:lang w:val="ru-RU"/>
        </w:rPr>
        <w:t xml:space="preserve">предметы, пропитанные химическими составами, предназначенными для розжига. Разрешено использовать стружку магния от розжига. (Стружка заготавливается, на самом этапе). Если команда не развела огонь, капитан команды сообщает судье, что команда не может добыть огонь, то в этом случае команда получает штраф – </w:t>
      </w:r>
      <w:r w:rsidR="000C6179">
        <w:rPr>
          <w:color w:val="000000"/>
          <w:sz w:val="28"/>
          <w:szCs w:val="28"/>
          <w:u w:color="000000"/>
          <w:lang w:val="ru-RU"/>
        </w:rPr>
        <w:t xml:space="preserve">      </w:t>
      </w:r>
      <w:r w:rsidRPr="00564063">
        <w:rPr>
          <w:color w:val="000000"/>
          <w:sz w:val="28"/>
          <w:szCs w:val="28"/>
          <w:u w:color="000000"/>
          <w:lang w:val="ru-RU"/>
        </w:rPr>
        <w:t>30 б. и судья выдает им 3 спички для разведения огня, на выполнение следующего задания (предварительно выполнив данное задание при помощи полученных спичек).</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8.2 Переноска огня. (Обязательное участие </w:t>
      </w:r>
      <w:proofErr w:type="gramStart"/>
      <w:r w:rsidRPr="00564063">
        <w:rPr>
          <w:color w:val="000000"/>
          <w:sz w:val="28"/>
          <w:szCs w:val="28"/>
          <w:u w:color="000000"/>
          <w:lang w:val="ru-RU"/>
        </w:rPr>
        <w:t>руководителя)Команда</w:t>
      </w:r>
      <w:proofErr w:type="gramEnd"/>
      <w:r w:rsidRPr="00564063">
        <w:rPr>
          <w:color w:val="000000"/>
          <w:sz w:val="28"/>
          <w:szCs w:val="28"/>
          <w:u w:color="000000"/>
          <w:lang w:val="ru-RU"/>
        </w:rPr>
        <w:t xml:space="preserve"> переносит огонь безопасным способом для самих участников, а также для местности (возможного пожара травы). Обязательно иметь воду для тушения упавших углей не менее 2 литров. Расстояние переноски до 300 м. Если команда уронила угли и не </w:t>
      </w:r>
      <w:r w:rsidRPr="00564063">
        <w:rPr>
          <w:color w:val="000000"/>
          <w:sz w:val="28"/>
          <w:szCs w:val="28"/>
          <w:u w:color="000000"/>
          <w:lang w:val="ru-RU"/>
        </w:rPr>
        <w:lastRenderedPageBreak/>
        <w:t>затушила, штраф за каждый – 10 б., если команда пришла без огня или углей с которых после раздутия можно повторно развести огонь, штраф – 30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8.3 Кипячение воды. Если у команды нет огня, судья выдает им 3 спички для разведения нового. Вскипятить не менее 1</w:t>
      </w:r>
      <w:r w:rsidR="000C6179">
        <w:rPr>
          <w:color w:val="000000"/>
          <w:sz w:val="28"/>
          <w:szCs w:val="28"/>
          <w:u w:color="000000"/>
          <w:lang w:val="ru-RU"/>
        </w:rPr>
        <w:t xml:space="preserve"> </w:t>
      </w:r>
      <w:r w:rsidRPr="00564063">
        <w:rPr>
          <w:color w:val="000000"/>
          <w:sz w:val="28"/>
          <w:szCs w:val="28"/>
          <w:u w:color="000000"/>
          <w:lang w:val="ru-RU"/>
        </w:rPr>
        <w:t xml:space="preserve">л. воды. Не вскипятили воду по любым причинам, штраф -  30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9. Азимутальный ход</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60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Длина – до 200 м., расстояние между «вешками» – 3 м.</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ИС – стартовая призма с указанным числовым значением азимутального направления. ЦС – «вешки» с числами.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Действия:</w:t>
      </w:r>
      <w:r w:rsidRPr="00564063">
        <w:rPr>
          <w:color w:val="000000"/>
          <w:sz w:val="28"/>
          <w:szCs w:val="28"/>
          <w:u w:color="000000"/>
        </w:rPr>
        <w:t> </w:t>
      </w:r>
      <w:r w:rsidRPr="00564063">
        <w:rPr>
          <w:color w:val="000000"/>
          <w:sz w:val="28"/>
          <w:szCs w:val="28"/>
          <w:u w:color="000000"/>
          <w:lang w:val="ru-RU"/>
        </w:rPr>
        <w:t>В начале этапа расположена стартовая призма, где команда получает числовое значение азимутального направления. В зоне конца этапа расположено множество «вешек» с числами. Задача команды выбрать «вешку», соответствующую заданному азимутальному ходу и выдвигается в выбранный створ. Дале</w:t>
      </w:r>
      <w:r w:rsidR="000C6179">
        <w:rPr>
          <w:color w:val="000000"/>
          <w:sz w:val="28"/>
          <w:szCs w:val="28"/>
          <w:u w:color="000000"/>
          <w:lang w:val="ru-RU"/>
        </w:rPr>
        <w:t>е</w:t>
      </w:r>
      <w:r w:rsidRPr="00564063">
        <w:rPr>
          <w:color w:val="000000"/>
          <w:sz w:val="28"/>
          <w:szCs w:val="28"/>
          <w:u w:color="000000"/>
          <w:lang w:val="ru-RU"/>
        </w:rPr>
        <w:t xml:space="preserve"> команда получает новое числовое значение азимутального направления и аналогично выбирает следующую «вешку» и выдвигается к ней. (После выбора первых вешек, независимо в какой створ встанет команда, числовое значение азимутального направления будет из каждого створа своим, для выбора правильного створа).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Ошиблись на один створ штраф – 5 б., ошиблись на 2 створа – 15 б., более двух – 30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 xml:space="preserve">10. Подъем с </w:t>
      </w:r>
      <w:proofErr w:type="spellStart"/>
      <w:r w:rsidRPr="00564063">
        <w:rPr>
          <w:b/>
          <w:bCs/>
          <w:color w:val="000000"/>
          <w:sz w:val="28"/>
          <w:szCs w:val="28"/>
          <w:u w:color="000000"/>
          <w:lang w:val="ru-RU"/>
        </w:rPr>
        <w:t>самостраховкой</w:t>
      </w:r>
      <w:proofErr w:type="spellEnd"/>
      <w:r w:rsidRPr="00564063">
        <w:rPr>
          <w:b/>
          <w:bCs/>
          <w:color w:val="000000"/>
          <w:sz w:val="28"/>
          <w:szCs w:val="28"/>
          <w:u w:color="000000"/>
          <w:lang w:val="ru-RU"/>
        </w:rPr>
        <w:t xml:space="preserve">, с перестежкой.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этапа - 150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Длина - до 30 м.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Опасная зона: на ИС по волчатнику (бело-красная сигнальная лента), на ЦС по судейским сдвоенным перилам.</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На судейских перилах имеется узел, </w:t>
      </w:r>
      <w:r w:rsidRPr="00564063">
        <w:rPr>
          <w:b/>
          <w:bCs/>
          <w:color w:val="000000"/>
          <w:sz w:val="28"/>
          <w:szCs w:val="28"/>
          <w:u w:color="000000"/>
          <w:lang w:val="ru-RU"/>
        </w:rPr>
        <w:t>класс А</w:t>
      </w:r>
      <w:r w:rsidRPr="00564063">
        <w:rPr>
          <w:color w:val="000000"/>
          <w:sz w:val="28"/>
          <w:szCs w:val="28"/>
          <w:u w:color="000000"/>
          <w:lang w:val="ru-RU"/>
        </w:rPr>
        <w:t xml:space="preserve"> его не использует, </w:t>
      </w:r>
      <w:r w:rsidRPr="00564063">
        <w:rPr>
          <w:b/>
          <w:bCs/>
          <w:color w:val="000000"/>
          <w:sz w:val="28"/>
          <w:szCs w:val="28"/>
          <w:u w:color="000000"/>
          <w:lang w:val="ru-RU"/>
        </w:rPr>
        <w:t>класс Б</w:t>
      </w:r>
      <w:r w:rsidRPr="00564063">
        <w:rPr>
          <w:color w:val="000000"/>
          <w:sz w:val="28"/>
          <w:szCs w:val="28"/>
          <w:u w:color="000000"/>
          <w:lang w:val="ru-RU"/>
        </w:rPr>
        <w:t xml:space="preserve"> осуществляет перестежку с использованием узла.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Прохождение по пункту 7. 10.</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11. Вертикальный маятник.</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этапа - 100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Длина - до 8 м.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Опасная зона: на ИС по волчатнику (бело-красная сигнальная лента), на ЦС по волчатнику (бело-красная сигнальная лента).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Судейские перила.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Прохождение по пункту 7. 15.</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12. Бревно через сухой лог с наведением перил. Класс 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Стоимость этапа - 150 б.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Длинна - до 15 м.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Опасная зона: на ИС по волчатнику (бело-красная сигнальная лента), на ЦС по волчатнику (бело-красная сигнальная лента).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Прохождение по пункту 7. 8.</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13. Топографическая съемка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50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lastRenderedPageBreak/>
        <w:t>Судья на этапе предоставляет лист бумаги и указывает центральную точку от куда будет вестись съемка, а также 5 объектов которые нужно нанести на карту и масштаб, в котором команда должна написать карту.</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 Объекты должны быть нанесены на карту правильными знаками, с правильным расстоянием и правильным градусом.</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За каждый неправильно нанесенный объект (обозначение или расстояние, или градус) штраф – 10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14</w:t>
      </w:r>
      <w:r w:rsidRPr="00564063">
        <w:rPr>
          <w:color w:val="000000"/>
          <w:sz w:val="28"/>
          <w:szCs w:val="28"/>
          <w:u w:color="000000"/>
          <w:lang w:val="ru-RU"/>
        </w:rPr>
        <w:t xml:space="preserve">. </w:t>
      </w:r>
      <w:r w:rsidRPr="00564063">
        <w:rPr>
          <w:b/>
          <w:bCs/>
          <w:color w:val="000000"/>
          <w:sz w:val="28"/>
          <w:szCs w:val="28"/>
          <w:u w:color="000000"/>
          <w:lang w:val="ru-RU"/>
        </w:rPr>
        <w:t>Определение трав.</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color w:val="000000"/>
          <w:sz w:val="28"/>
          <w:szCs w:val="28"/>
          <w:u w:color="000000"/>
          <w:lang w:val="ru-RU"/>
        </w:rPr>
        <w:t>Стоимость этапа 50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Команде предоставляется участок, на котором растут различные травы, нужно назвать 5 названий трав, растущих на данном участке.</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За каждый не названный вид травы штраф 10б.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15. Разбитие временного лагеря с приготовлением пищи.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300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Команда должна разбить временный лагерь для отдыха на маршруте с приготовлением пищи.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Обязательный набор для этапа:</w:t>
      </w:r>
    </w:p>
    <w:p w:rsidR="00065B15" w:rsidRPr="00564063" w:rsidRDefault="00065B15" w:rsidP="005A3CE4">
      <w:pPr>
        <w:numPr>
          <w:ilvl w:val="0"/>
          <w:numId w:val="4"/>
        </w:numPr>
        <w:pBdr>
          <w:top w:val="none" w:sz="0" w:space="0" w:color="auto"/>
          <w:left w:val="none" w:sz="0" w:space="0" w:color="auto"/>
          <w:bottom w:val="none" w:sz="0" w:space="0" w:color="auto"/>
          <w:right w:val="none" w:sz="0" w:space="0" w:color="auto"/>
          <w:bar w:val="none" w:sz="0" w:color="auto"/>
        </w:pBdr>
        <w:tabs>
          <w:tab w:val="left" w:pos="878"/>
        </w:tabs>
        <w:ind w:left="0" w:firstLine="720"/>
        <w:jc w:val="both"/>
        <w:rPr>
          <w:color w:val="000000"/>
          <w:sz w:val="28"/>
          <w:szCs w:val="28"/>
          <w:u w:color="000000"/>
          <w:lang w:val="ru-RU"/>
        </w:rPr>
      </w:pPr>
      <w:r w:rsidRPr="00564063">
        <w:rPr>
          <w:color w:val="000000"/>
          <w:sz w:val="28"/>
          <w:szCs w:val="28"/>
          <w:u w:color="000000"/>
          <w:lang w:val="ru-RU"/>
        </w:rPr>
        <w:t xml:space="preserve">Палатка(и) для 7 </w:t>
      </w:r>
      <w:proofErr w:type="gramStart"/>
      <w:r w:rsidRPr="00564063">
        <w:rPr>
          <w:color w:val="000000"/>
          <w:sz w:val="28"/>
          <w:szCs w:val="28"/>
          <w:u w:color="000000"/>
          <w:lang w:val="ru-RU"/>
        </w:rPr>
        <w:t>человек .</w:t>
      </w:r>
      <w:proofErr w:type="gramEnd"/>
    </w:p>
    <w:p w:rsidR="00065B15" w:rsidRPr="00564063" w:rsidRDefault="00065B15" w:rsidP="005A3CE4">
      <w:pPr>
        <w:numPr>
          <w:ilvl w:val="0"/>
          <w:numId w:val="4"/>
        </w:numPr>
        <w:pBdr>
          <w:top w:val="none" w:sz="0" w:space="0" w:color="auto"/>
          <w:left w:val="none" w:sz="0" w:space="0" w:color="auto"/>
          <w:bottom w:val="none" w:sz="0" w:space="0" w:color="auto"/>
          <w:right w:val="none" w:sz="0" w:space="0" w:color="auto"/>
          <w:bar w:val="none" w:sz="0" w:color="auto"/>
        </w:pBdr>
        <w:tabs>
          <w:tab w:val="left" w:pos="878"/>
        </w:tabs>
        <w:ind w:left="0" w:firstLine="720"/>
        <w:jc w:val="both"/>
        <w:rPr>
          <w:color w:val="000000"/>
          <w:sz w:val="28"/>
          <w:szCs w:val="28"/>
          <w:u w:color="000000"/>
          <w:lang w:val="ru-RU"/>
        </w:rPr>
      </w:pPr>
      <w:r w:rsidRPr="00564063">
        <w:rPr>
          <w:color w:val="000000"/>
          <w:sz w:val="28"/>
          <w:szCs w:val="28"/>
          <w:u w:color="000000"/>
          <w:lang w:val="ru-RU"/>
        </w:rPr>
        <w:t>Два спальных мешка.</w:t>
      </w:r>
    </w:p>
    <w:p w:rsidR="00065B15" w:rsidRPr="00564063" w:rsidRDefault="00065B15" w:rsidP="005A3CE4">
      <w:pPr>
        <w:numPr>
          <w:ilvl w:val="0"/>
          <w:numId w:val="4"/>
        </w:numPr>
        <w:pBdr>
          <w:top w:val="none" w:sz="0" w:space="0" w:color="auto"/>
          <w:left w:val="none" w:sz="0" w:space="0" w:color="auto"/>
          <w:bottom w:val="none" w:sz="0" w:space="0" w:color="auto"/>
          <w:right w:val="none" w:sz="0" w:space="0" w:color="auto"/>
          <w:bar w:val="none" w:sz="0" w:color="auto"/>
        </w:pBdr>
        <w:tabs>
          <w:tab w:val="left" w:pos="878"/>
        </w:tabs>
        <w:ind w:left="0" w:firstLine="720"/>
        <w:jc w:val="both"/>
        <w:rPr>
          <w:color w:val="000000"/>
          <w:sz w:val="28"/>
          <w:szCs w:val="28"/>
          <w:u w:color="000000"/>
          <w:lang w:val="ru-RU"/>
        </w:rPr>
      </w:pPr>
      <w:r w:rsidRPr="00564063">
        <w:rPr>
          <w:color w:val="000000"/>
          <w:sz w:val="28"/>
          <w:szCs w:val="28"/>
          <w:u w:color="000000"/>
          <w:lang w:val="ru-RU"/>
        </w:rPr>
        <w:t>Три туристических коврика.</w:t>
      </w:r>
    </w:p>
    <w:p w:rsidR="00065B15" w:rsidRPr="00564063" w:rsidRDefault="00065B15" w:rsidP="005A3CE4">
      <w:pPr>
        <w:numPr>
          <w:ilvl w:val="0"/>
          <w:numId w:val="4"/>
        </w:numPr>
        <w:pBdr>
          <w:top w:val="none" w:sz="0" w:space="0" w:color="auto"/>
          <w:left w:val="none" w:sz="0" w:space="0" w:color="auto"/>
          <w:bottom w:val="none" w:sz="0" w:space="0" w:color="auto"/>
          <w:right w:val="none" w:sz="0" w:space="0" w:color="auto"/>
          <w:bar w:val="none" w:sz="0" w:color="auto"/>
        </w:pBdr>
        <w:tabs>
          <w:tab w:val="left" w:pos="878"/>
        </w:tabs>
        <w:ind w:left="0" w:firstLine="720"/>
        <w:jc w:val="both"/>
        <w:rPr>
          <w:color w:val="000000"/>
          <w:sz w:val="28"/>
          <w:szCs w:val="28"/>
          <w:u w:color="000000"/>
          <w:lang w:val="ru-RU"/>
        </w:rPr>
      </w:pPr>
      <w:r w:rsidRPr="00564063">
        <w:rPr>
          <w:color w:val="000000"/>
          <w:sz w:val="28"/>
          <w:szCs w:val="28"/>
          <w:u w:color="000000"/>
          <w:lang w:val="ru-RU"/>
        </w:rPr>
        <w:t xml:space="preserve">Котел не менее 5 литров - 1 шт. </w:t>
      </w:r>
    </w:p>
    <w:p w:rsidR="00065B15" w:rsidRPr="00564063" w:rsidRDefault="00065B15" w:rsidP="005A3CE4">
      <w:pPr>
        <w:numPr>
          <w:ilvl w:val="0"/>
          <w:numId w:val="4"/>
        </w:numPr>
        <w:pBdr>
          <w:top w:val="none" w:sz="0" w:space="0" w:color="auto"/>
          <w:left w:val="none" w:sz="0" w:space="0" w:color="auto"/>
          <w:bottom w:val="none" w:sz="0" w:space="0" w:color="auto"/>
          <w:right w:val="none" w:sz="0" w:space="0" w:color="auto"/>
          <w:bar w:val="none" w:sz="0" w:color="auto"/>
        </w:pBdr>
        <w:tabs>
          <w:tab w:val="left" w:pos="878"/>
        </w:tabs>
        <w:ind w:left="0" w:firstLine="720"/>
        <w:jc w:val="both"/>
        <w:rPr>
          <w:color w:val="000000"/>
          <w:sz w:val="28"/>
          <w:szCs w:val="28"/>
          <w:u w:color="000000"/>
          <w:lang w:val="ru-RU"/>
        </w:rPr>
      </w:pPr>
      <w:proofErr w:type="gramStart"/>
      <w:r w:rsidRPr="00564063">
        <w:rPr>
          <w:color w:val="000000"/>
          <w:sz w:val="28"/>
          <w:szCs w:val="28"/>
          <w:u w:color="000000"/>
          <w:lang w:val="ru-RU"/>
        </w:rPr>
        <w:t>Топор.(</w:t>
      </w:r>
      <w:proofErr w:type="gramEnd"/>
      <w:r w:rsidRPr="00564063">
        <w:rPr>
          <w:color w:val="000000"/>
          <w:sz w:val="28"/>
          <w:szCs w:val="28"/>
          <w:u w:color="000000"/>
          <w:lang w:val="ru-RU"/>
        </w:rPr>
        <w:t>обязательно чехол на острие)</w:t>
      </w:r>
    </w:p>
    <w:p w:rsidR="000C6179" w:rsidRDefault="000C6179"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p>
    <w:p w:rsidR="00065B15" w:rsidRPr="000C6179" w:rsidRDefault="00065B15" w:rsidP="000C6179">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center"/>
        <w:rPr>
          <w:b/>
          <w:color w:val="000000"/>
          <w:sz w:val="28"/>
          <w:szCs w:val="28"/>
          <w:u w:color="000000"/>
          <w:lang w:val="ru-RU"/>
        </w:rPr>
      </w:pPr>
      <w:r w:rsidRPr="000C6179">
        <w:rPr>
          <w:b/>
          <w:color w:val="000000"/>
          <w:sz w:val="28"/>
          <w:szCs w:val="28"/>
          <w:u w:color="000000"/>
          <w:lang w:val="ru-RU"/>
        </w:rPr>
        <w:t>Набор продуктов для приготовления обеда.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Крупа на выбор 1 кг.</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Макаронные изделия 1кг.</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Соль, заварка, сахар.</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Консервы – 4 банки.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Сгущенка – 1 банка.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16. Вязка узлов. Класс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80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Каждому из участников нужно завязать один из узлов.</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Оборудование этапа. Команда строится в ряд и заходит в любой из коридоров (после входа в коридор, команда продолжает движение в том порядке в котором вошла, перемешивание запрещено). Команда доходит по коридору, до первой таблички с узлом, его вяжет первый идущий, как участник завяжет узел, он выбегает полностью из коридора минуя следующие таблички, а команда движется до следующей таблички с узлом, и второй участник вяжет следующий узел, как завязал, выбегает из коридора, команда аналогично продолжает движение по коридору, до вязки последнего узла, последним участником команды.</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Если один из участников не может завязать свой узел, у всех участников, стоящих за ним в коридоре включая его, узлы будут считаться не завязанными.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За каждый неправильно завязанный узел штраф – 10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Узлы согласно пункта 3.7</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lastRenderedPageBreak/>
        <w:t>17. Гать</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120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Прохождение этапа всей команды через заболоченный участок по лагам с помощью 4х жердей.</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Количество лаг 7.</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Длина этапа до 20м.</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Опасная зона ИС по рельефу, ЦС по маркировке.</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За каждого участника, который не преодолел этап штраф 40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Падение – 20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Опора </w:t>
      </w:r>
      <w:proofErr w:type="gramStart"/>
      <w:r w:rsidRPr="00564063">
        <w:rPr>
          <w:color w:val="000000"/>
          <w:sz w:val="28"/>
          <w:szCs w:val="28"/>
          <w:u w:color="000000"/>
          <w:lang w:val="ru-RU"/>
        </w:rPr>
        <w:t>вне лаг</w:t>
      </w:r>
      <w:proofErr w:type="gramEnd"/>
      <w:r w:rsidRPr="00564063">
        <w:rPr>
          <w:color w:val="000000"/>
          <w:sz w:val="28"/>
          <w:szCs w:val="28"/>
          <w:u w:color="000000"/>
          <w:lang w:val="ru-RU"/>
        </w:rPr>
        <w:t xml:space="preserve"> или жерди – 10б.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18. Транспортировка ценного груза</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Стоимость этапа 120 б</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Транспортировать ценный груз любыми видами носилок.</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 xml:space="preserve">Длина дистанции до 500м. </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color w:val="000000"/>
          <w:sz w:val="28"/>
          <w:szCs w:val="28"/>
          <w:u w:color="000000"/>
          <w:lang w:val="ru-RU"/>
        </w:rPr>
      </w:pPr>
      <w:r w:rsidRPr="00564063">
        <w:rPr>
          <w:b/>
          <w:bCs/>
          <w:color w:val="000000"/>
          <w:sz w:val="28"/>
          <w:szCs w:val="28"/>
          <w:u w:color="000000"/>
          <w:lang w:val="ru-RU"/>
        </w:rPr>
        <w:t>Сюрприз.</w:t>
      </w:r>
    </w:p>
    <w:p w:rsidR="00065B15" w:rsidRPr="000C6179" w:rsidRDefault="000C6179"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color w:val="000000"/>
          <w:sz w:val="28"/>
          <w:szCs w:val="28"/>
          <w:u w:color="000000"/>
          <w:lang w:val="ru-RU"/>
        </w:rPr>
      </w:pPr>
      <w:r>
        <w:rPr>
          <w:color w:val="000000"/>
          <w:sz w:val="28"/>
          <w:szCs w:val="28"/>
          <w:u w:color="000000"/>
          <w:lang w:val="ru-RU"/>
        </w:rPr>
        <w:t>Кроме</w:t>
      </w:r>
      <w:r w:rsidR="00065B15" w:rsidRPr="00564063">
        <w:rPr>
          <w:color w:val="000000"/>
          <w:sz w:val="28"/>
          <w:szCs w:val="28"/>
          <w:u w:color="000000"/>
          <w:lang w:val="ru-RU"/>
        </w:rPr>
        <w:t xml:space="preserve"> основных этапов, будут этапы - сюрпризы в которых команды могут набирать дополнительные бонусы. Этапы - сюрпризы, будут озвучиваться судьями по окончании выполнения некоторых основных этапов по ходу дистанции. Каждая команда вправе отказаться от данного вида этапов. При выполнении этапов – сюрпризов</w:t>
      </w:r>
      <w:r>
        <w:rPr>
          <w:color w:val="000000"/>
          <w:sz w:val="28"/>
          <w:szCs w:val="28"/>
          <w:u w:color="000000"/>
          <w:lang w:val="ru-RU"/>
        </w:rPr>
        <w:t xml:space="preserve"> </w:t>
      </w:r>
      <w:r w:rsidR="00065B15" w:rsidRPr="000C6179">
        <w:rPr>
          <w:b/>
          <w:color w:val="000000"/>
          <w:sz w:val="28"/>
          <w:szCs w:val="28"/>
          <w:u w:color="000000"/>
          <w:lang w:val="ru-RU"/>
        </w:rPr>
        <w:t>время, потраченное на их выполнение будет вычтено из общего времени.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Количество этапов – сюрпризов до 7.</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Любой из вышеперечисленных этапов, по решению ГСК может быть отменен, но не заменен. Если отмена будет произведена, то это будет озвучено на совещании с представителями команд за день, перед стартом дистанции.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Штрафы по техническим этапам, будут предоставлены на совещании с представителями команд за день, перед стартом дистанции.</w:t>
      </w:r>
    </w:p>
    <w:p w:rsidR="00065B15" w:rsidRPr="00564063"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r w:rsidRPr="00564063">
        <w:rPr>
          <w:color w:val="000000"/>
          <w:sz w:val="28"/>
          <w:szCs w:val="28"/>
          <w:u w:color="000000"/>
          <w:lang w:val="ru-RU"/>
        </w:rPr>
        <w:t>Карта местности будет вывешена на стенде, с начала заезда участников соревнований.</w:t>
      </w:r>
    </w:p>
    <w:p w:rsidR="00065B15" w:rsidRPr="005A3CE4" w:rsidRDefault="00065B15" w:rsidP="005A3CE4">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8"/>
          <w:szCs w:val="28"/>
          <w:u w:color="000000"/>
          <w:lang w:val="ru-RU"/>
        </w:rPr>
      </w:pPr>
    </w:p>
    <w:p w:rsidR="00065B15" w:rsidRPr="00047B4A" w:rsidRDefault="00065B15" w:rsidP="00CC16D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both"/>
        <w:rPr>
          <w:lang w:val="ru-RU"/>
        </w:rPr>
      </w:pPr>
    </w:p>
    <w:sectPr w:rsidR="00065B15" w:rsidRPr="00047B4A" w:rsidSect="00564063">
      <w:headerReference w:type="default" r:id="rId7"/>
      <w:footerReference w:type="default" r:id="rId8"/>
      <w:pgSz w:w="11906" w:h="16838"/>
      <w:pgMar w:top="1134" w:right="707" w:bottom="1134" w:left="1134" w:header="709" w:footer="8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55" w:rsidRDefault="002A495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A4955" w:rsidRDefault="002A495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15" w:rsidRDefault="00065B15">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55" w:rsidRDefault="002A495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A4955" w:rsidRDefault="002A495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15" w:rsidRDefault="00065B15">
    <w:pPr>
      <w:pStyle w:val="a5"/>
      <w:pBdr>
        <w:top w:val="none" w:sz="0" w:space="0" w:color="auto"/>
        <w:left w:val="none" w:sz="0" w:space="0" w:color="auto"/>
        <w:bottom w:val="none" w:sz="0" w:space="0" w:color="auto"/>
        <w:right w:val="none" w:sz="0" w:space="0" w:color="auto"/>
        <w:bar w:val="none" w:sz="0" w:color="auto"/>
      </w:pBd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6E0"/>
    <w:multiLevelType w:val="hybridMultilevel"/>
    <w:tmpl w:val="91527782"/>
    <w:styleLink w:val="a"/>
    <w:lvl w:ilvl="0" w:tplc="2E12DA4A">
      <w:start w:val="1"/>
      <w:numFmt w:val="decimal"/>
      <w:lvlText w:val="%1."/>
      <w:lvlJc w:val="left"/>
      <w:pPr>
        <w:tabs>
          <w:tab w:val="left" w:pos="878"/>
          <w:tab w:val="num" w:pos="9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3" w:firstLine="147"/>
      </w:pPr>
      <w:rPr>
        <w:rFonts w:hAnsi="Arial Unicode MS"/>
        <w:caps w:val="0"/>
        <w:smallCaps w:val="0"/>
        <w:strike w:val="0"/>
        <w:dstrike w:val="0"/>
        <w:outline w:val="0"/>
        <w:emboss w:val="0"/>
        <w:imprint w:val="0"/>
        <w:spacing w:val="0"/>
        <w:w w:val="100"/>
        <w:kern w:val="0"/>
        <w:position w:val="0"/>
        <w:vertAlign w:val="baseline"/>
      </w:rPr>
    </w:lvl>
    <w:lvl w:ilvl="1" w:tplc="06CC3FBC">
      <w:start w:val="1"/>
      <w:numFmt w:val="decimal"/>
      <w:lvlText w:val="%2."/>
      <w:lvlJc w:val="left"/>
      <w:pPr>
        <w:tabs>
          <w:tab w:val="left" w:pos="708"/>
          <w:tab w:val="num" w:pos="12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47"/>
      </w:pPr>
      <w:rPr>
        <w:rFonts w:hAnsi="Arial Unicode MS"/>
        <w:caps w:val="0"/>
        <w:smallCaps w:val="0"/>
        <w:strike w:val="0"/>
        <w:dstrike w:val="0"/>
        <w:outline w:val="0"/>
        <w:emboss w:val="0"/>
        <w:imprint w:val="0"/>
        <w:spacing w:val="0"/>
        <w:w w:val="100"/>
        <w:kern w:val="0"/>
        <w:position w:val="0"/>
        <w:vertAlign w:val="baseline"/>
      </w:rPr>
    </w:lvl>
    <w:lvl w:ilvl="2" w:tplc="7F706BD6">
      <w:start w:val="1"/>
      <w:numFmt w:val="decimal"/>
      <w:lvlText w:val="%3."/>
      <w:lvlJc w:val="left"/>
      <w:pPr>
        <w:tabs>
          <w:tab w:val="left" w:pos="708"/>
          <w:tab w:val="left" w:pos="1416"/>
          <w:tab w:val="num" w:pos="1653"/>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47"/>
      </w:pPr>
      <w:rPr>
        <w:rFonts w:hAnsi="Arial Unicode MS"/>
        <w:caps w:val="0"/>
        <w:smallCaps w:val="0"/>
        <w:strike w:val="0"/>
        <w:dstrike w:val="0"/>
        <w:outline w:val="0"/>
        <w:emboss w:val="0"/>
        <w:imprint w:val="0"/>
        <w:spacing w:val="0"/>
        <w:w w:val="100"/>
        <w:kern w:val="0"/>
        <w:position w:val="0"/>
        <w:vertAlign w:val="baseline"/>
      </w:rPr>
    </w:lvl>
    <w:lvl w:ilvl="3" w:tplc="7F488DDE">
      <w:start w:val="1"/>
      <w:numFmt w:val="decimal"/>
      <w:lvlText w:val="%4."/>
      <w:lvlJc w:val="left"/>
      <w:pPr>
        <w:tabs>
          <w:tab w:val="left" w:pos="708"/>
          <w:tab w:val="left" w:pos="1416"/>
          <w:tab w:val="num" w:pos="2013"/>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47"/>
      </w:pPr>
      <w:rPr>
        <w:rFonts w:hAnsi="Arial Unicode MS"/>
        <w:caps w:val="0"/>
        <w:smallCaps w:val="0"/>
        <w:strike w:val="0"/>
        <w:dstrike w:val="0"/>
        <w:outline w:val="0"/>
        <w:emboss w:val="0"/>
        <w:imprint w:val="0"/>
        <w:spacing w:val="0"/>
        <w:w w:val="100"/>
        <w:kern w:val="0"/>
        <w:position w:val="0"/>
        <w:vertAlign w:val="baseline"/>
      </w:rPr>
    </w:lvl>
    <w:lvl w:ilvl="4" w:tplc="1936A7A2">
      <w:start w:val="1"/>
      <w:numFmt w:val="decimal"/>
      <w:lvlText w:val="%5."/>
      <w:lvlJc w:val="left"/>
      <w:pPr>
        <w:tabs>
          <w:tab w:val="left" w:pos="708"/>
          <w:tab w:val="left" w:pos="1416"/>
          <w:tab w:val="left" w:pos="2124"/>
          <w:tab w:val="num" w:pos="2373"/>
          <w:tab w:val="left" w:pos="2832"/>
          <w:tab w:val="left" w:pos="3540"/>
          <w:tab w:val="left" w:pos="4248"/>
          <w:tab w:val="left" w:pos="4956"/>
          <w:tab w:val="left" w:pos="5664"/>
          <w:tab w:val="left" w:pos="6372"/>
          <w:tab w:val="left" w:pos="7080"/>
          <w:tab w:val="left" w:pos="7788"/>
          <w:tab w:val="left" w:pos="8496"/>
          <w:tab w:val="left" w:pos="9204"/>
        </w:tabs>
        <w:ind w:left="1833" w:firstLine="147"/>
      </w:pPr>
      <w:rPr>
        <w:rFonts w:hAnsi="Arial Unicode MS"/>
        <w:caps w:val="0"/>
        <w:smallCaps w:val="0"/>
        <w:strike w:val="0"/>
        <w:dstrike w:val="0"/>
        <w:outline w:val="0"/>
        <w:emboss w:val="0"/>
        <w:imprint w:val="0"/>
        <w:spacing w:val="0"/>
        <w:w w:val="100"/>
        <w:kern w:val="0"/>
        <w:position w:val="0"/>
        <w:vertAlign w:val="baseline"/>
      </w:rPr>
    </w:lvl>
    <w:lvl w:ilvl="5" w:tplc="5C9C3672">
      <w:start w:val="1"/>
      <w:numFmt w:val="decimal"/>
      <w:lvlText w:val="%6."/>
      <w:lvlJc w:val="left"/>
      <w:pPr>
        <w:tabs>
          <w:tab w:val="left" w:pos="708"/>
          <w:tab w:val="left" w:pos="1416"/>
          <w:tab w:val="left" w:pos="2124"/>
          <w:tab w:val="num" w:pos="2733"/>
          <w:tab w:val="left" w:pos="2832"/>
          <w:tab w:val="left" w:pos="3540"/>
          <w:tab w:val="left" w:pos="4248"/>
          <w:tab w:val="left" w:pos="4956"/>
          <w:tab w:val="left" w:pos="5664"/>
          <w:tab w:val="left" w:pos="6372"/>
          <w:tab w:val="left" w:pos="7080"/>
          <w:tab w:val="left" w:pos="7788"/>
          <w:tab w:val="left" w:pos="8496"/>
          <w:tab w:val="left" w:pos="9204"/>
        </w:tabs>
        <w:ind w:left="2193" w:firstLine="147"/>
      </w:pPr>
      <w:rPr>
        <w:rFonts w:hAnsi="Arial Unicode MS"/>
        <w:caps w:val="0"/>
        <w:smallCaps w:val="0"/>
        <w:strike w:val="0"/>
        <w:dstrike w:val="0"/>
        <w:outline w:val="0"/>
        <w:emboss w:val="0"/>
        <w:imprint w:val="0"/>
        <w:spacing w:val="0"/>
        <w:w w:val="100"/>
        <w:kern w:val="0"/>
        <w:position w:val="0"/>
        <w:vertAlign w:val="baseline"/>
      </w:rPr>
    </w:lvl>
    <w:lvl w:ilvl="6" w:tplc="3F342D0A">
      <w:start w:val="1"/>
      <w:numFmt w:val="decimal"/>
      <w:lvlText w:val="%7."/>
      <w:lvlJc w:val="left"/>
      <w:pPr>
        <w:tabs>
          <w:tab w:val="left" w:pos="708"/>
          <w:tab w:val="left" w:pos="1416"/>
          <w:tab w:val="left" w:pos="2124"/>
          <w:tab w:val="left" w:pos="2832"/>
          <w:tab w:val="num" w:pos="3093"/>
          <w:tab w:val="left" w:pos="3540"/>
          <w:tab w:val="left" w:pos="4248"/>
          <w:tab w:val="left" w:pos="4956"/>
          <w:tab w:val="left" w:pos="5664"/>
          <w:tab w:val="left" w:pos="6372"/>
          <w:tab w:val="left" w:pos="7080"/>
          <w:tab w:val="left" w:pos="7788"/>
          <w:tab w:val="left" w:pos="8496"/>
          <w:tab w:val="left" w:pos="9204"/>
        </w:tabs>
        <w:ind w:left="2553" w:firstLine="147"/>
      </w:pPr>
      <w:rPr>
        <w:rFonts w:hAnsi="Arial Unicode MS"/>
        <w:caps w:val="0"/>
        <w:smallCaps w:val="0"/>
        <w:strike w:val="0"/>
        <w:dstrike w:val="0"/>
        <w:outline w:val="0"/>
        <w:emboss w:val="0"/>
        <w:imprint w:val="0"/>
        <w:spacing w:val="0"/>
        <w:w w:val="100"/>
        <w:kern w:val="0"/>
        <w:position w:val="0"/>
        <w:vertAlign w:val="baseline"/>
      </w:rPr>
    </w:lvl>
    <w:lvl w:ilvl="7" w:tplc="521688D0">
      <w:start w:val="1"/>
      <w:numFmt w:val="decimal"/>
      <w:lvlText w:val="%8."/>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204"/>
        </w:tabs>
        <w:ind w:left="2913" w:firstLine="147"/>
      </w:pPr>
      <w:rPr>
        <w:rFonts w:hAnsi="Arial Unicode MS"/>
        <w:caps w:val="0"/>
        <w:smallCaps w:val="0"/>
        <w:strike w:val="0"/>
        <w:dstrike w:val="0"/>
        <w:outline w:val="0"/>
        <w:emboss w:val="0"/>
        <w:imprint w:val="0"/>
        <w:spacing w:val="0"/>
        <w:w w:val="100"/>
        <w:kern w:val="0"/>
        <w:position w:val="0"/>
        <w:vertAlign w:val="baseline"/>
      </w:rPr>
    </w:lvl>
    <w:lvl w:ilvl="8" w:tplc="084A4994">
      <w:start w:val="1"/>
      <w:numFmt w:val="decimal"/>
      <w:lvlText w:val="%9."/>
      <w:lvlJc w:val="left"/>
      <w:pPr>
        <w:tabs>
          <w:tab w:val="left" w:pos="708"/>
          <w:tab w:val="left" w:pos="1416"/>
          <w:tab w:val="left" w:pos="2124"/>
          <w:tab w:val="left" w:pos="2832"/>
          <w:tab w:val="left" w:pos="3540"/>
          <w:tab w:val="num" w:pos="3813"/>
          <w:tab w:val="left" w:pos="4248"/>
          <w:tab w:val="left" w:pos="4956"/>
          <w:tab w:val="left" w:pos="5664"/>
          <w:tab w:val="left" w:pos="6372"/>
          <w:tab w:val="left" w:pos="7080"/>
          <w:tab w:val="left" w:pos="7788"/>
          <w:tab w:val="left" w:pos="8496"/>
          <w:tab w:val="left" w:pos="9204"/>
        </w:tabs>
        <w:ind w:left="3273" w:firstLine="147"/>
      </w:pPr>
      <w:rPr>
        <w:rFonts w:hAnsi="Arial Unicode MS"/>
        <w:caps w:val="0"/>
        <w:smallCaps w:val="0"/>
        <w:strike w:val="0"/>
        <w:dstrike w:val="0"/>
        <w:outline w:val="0"/>
        <w:emboss w:val="0"/>
        <w:imprint w:val="0"/>
        <w:spacing w:val="0"/>
        <w:w w:val="100"/>
        <w:kern w:val="0"/>
        <w:position w:val="0"/>
        <w:vertAlign w:val="baseline"/>
      </w:rPr>
    </w:lvl>
  </w:abstractNum>
  <w:abstractNum w:abstractNumId="1" w15:restartNumberingAfterBreak="0">
    <w:nsid w:val="4D155511"/>
    <w:multiLevelType w:val="hybridMultilevel"/>
    <w:tmpl w:val="91527782"/>
    <w:numStyleLink w:val="a"/>
  </w:abstractNum>
  <w:abstractNum w:abstractNumId="2" w15:restartNumberingAfterBreak="0">
    <w:nsid w:val="72EC26BC"/>
    <w:multiLevelType w:val="hybridMultilevel"/>
    <w:tmpl w:val="861C7728"/>
    <w:lvl w:ilvl="0" w:tplc="AE742510">
      <w:start w:val="1"/>
      <w:numFmt w:val="decimal"/>
      <w:lvlText w:val="%1."/>
      <w:lvlJc w:val="left"/>
      <w:pPr>
        <w:tabs>
          <w:tab w:val="left" w:pos="708"/>
          <w:tab w:val="num" w:pos="9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firstLine="147"/>
      </w:pPr>
      <w:rPr>
        <w:rFonts w:hAnsi="Arial Unicode MS"/>
        <w:caps w:val="0"/>
        <w:smallCaps w:val="0"/>
        <w:strike w:val="0"/>
        <w:dstrike w:val="0"/>
        <w:outline w:val="0"/>
        <w:emboss w:val="0"/>
        <w:imprint w:val="0"/>
        <w:spacing w:val="0"/>
        <w:w w:val="100"/>
        <w:kern w:val="0"/>
        <w:position w:val="0"/>
        <w:vertAlign w:val="baseline"/>
      </w:rPr>
    </w:lvl>
    <w:lvl w:ilvl="1" w:tplc="379A6502">
      <w:start w:val="1"/>
      <w:numFmt w:val="decimal"/>
      <w:lvlText w:val="%2."/>
      <w:lvlJc w:val="left"/>
      <w:pPr>
        <w:tabs>
          <w:tab w:val="left" w:pos="708"/>
          <w:tab w:val="num" w:pos="12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47"/>
      </w:pPr>
      <w:rPr>
        <w:rFonts w:hAnsi="Arial Unicode MS"/>
        <w:caps w:val="0"/>
        <w:smallCaps w:val="0"/>
        <w:strike w:val="0"/>
        <w:dstrike w:val="0"/>
        <w:outline w:val="0"/>
        <w:emboss w:val="0"/>
        <w:imprint w:val="0"/>
        <w:spacing w:val="0"/>
        <w:w w:val="100"/>
        <w:kern w:val="0"/>
        <w:position w:val="0"/>
        <w:vertAlign w:val="baseline"/>
      </w:rPr>
    </w:lvl>
    <w:lvl w:ilvl="2" w:tplc="54D87E14">
      <w:start w:val="1"/>
      <w:numFmt w:val="decimal"/>
      <w:lvlText w:val="%3."/>
      <w:lvlJc w:val="left"/>
      <w:pPr>
        <w:tabs>
          <w:tab w:val="left" w:pos="708"/>
          <w:tab w:val="left" w:pos="1416"/>
          <w:tab w:val="num" w:pos="1653"/>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47"/>
      </w:pPr>
      <w:rPr>
        <w:rFonts w:hAnsi="Arial Unicode MS"/>
        <w:caps w:val="0"/>
        <w:smallCaps w:val="0"/>
        <w:strike w:val="0"/>
        <w:dstrike w:val="0"/>
        <w:outline w:val="0"/>
        <w:emboss w:val="0"/>
        <w:imprint w:val="0"/>
        <w:spacing w:val="0"/>
        <w:w w:val="100"/>
        <w:kern w:val="0"/>
        <w:position w:val="0"/>
        <w:vertAlign w:val="baseline"/>
      </w:rPr>
    </w:lvl>
    <w:lvl w:ilvl="3" w:tplc="66A06BB4">
      <w:start w:val="1"/>
      <w:numFmt w:val="decimal"/>
      <w:lvlText w:val="%4."/>
      <w:lvlJc w:val="left"/>
      <w:pPr>
        <w:tabs>
          <w:tab w:val="left" w:pos="708"/>
          <w:tab w:val="left" w:pos="1416"/>
          <w:tab w:val="num" w:pos="2013"/>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47"/>
      </w:pPr>
      <w:rPr>
        <w:rFonts w:hAnsi="Arial Unicode MS"/>
        <w:caps w:val="0"/>
        <w:smallCaps w:val="0"/>
        <w:strike w:val="0"/>
        <w:dstrike w:val="0"/>
        <w:outline w:val="0"/>
        <w:emboss w:val="0"/>
        <w:imprint w:val="0"/>
        <w:spacing w:val="0"/>
        <w:w w:val="100"/>
        <w:kern w:val="0"/>
        <w:position w:val="0"/>
        <w:vertAlign w:val="baseline"/>
      </w:rPr>
    </w:lvl>
    <w:lvl w:ilvl="4" w:tplc="704E015C">
      <w:start w:val="1"/>
      <w:numFmt w:val="decimal"/>
      <w:lvlText w:val="%5."/>
      <w:lvlJc w:val="left"/>
      <w:pPr>
        <w:tabs>
          <w:tab w:val="left" w:pos="708"/>
          <w:tab w:val="left" w:pos="1416"/>
          <w:tab w:val="left" w:pos="2124"/>
          <w:tab w:val="num" w:pos="2373"/>
          <w:tab w:val="left" w:pos="2832"/>
          <w:tab w:val="left" w:pos="3540"/>
          <w:tab w:val="left" w:pos="4248"/>
          <w:tab w:val="left" w:pos="4956"/>
          <w:tab w:val="left" w:pos="5664"/>
          <w:tab w:val="left" w:pos="6372"/>
          <w:tab w:val="left" w:pos="7080"/>
          <w:tab w:val="left" w:pos="7788"/>
          <w:tab w:val="left" w:pos="8496"/>
          <w:tab w:val="left" w:pos="9204"/>
        </w:tabs>
        <w:ind w:left="1833" w:firstLine="147"/>
      </w:pPr>
      <w:rPr>
        <w:rFonts w:hAnsi="Arial Unicode MS"/>
        <w:caps w:val="0"/>
        <w:smallCaps w:val="0"/>
        <w:strike w:val="0"/>
        <w:dstrike w:val="0"/>
        <w:outline w:val="0"/>
        <w:emboss w:val="0"/>
        <w:imprint w:val="0"/>
        <w:spacing w:val="0"/>
        <w:w w:val="100"/>
        <w:kern w:val="0"/>
        <w:position w:val="0"/>
        <w:vertAlign w:val="baseline"/>
      </w:rPr>
    </w:lvl>
    <w:lvl w:ilvl="5" w:tplc="790064AA">
      <w:start w:val="1"/>
      <w:numFmt w:val="decimal"/>
      <w:lvlText w:val="%6."/>
      <w:lvlJc w:val="left"/>
      <w:pPr>
        <w:tabs>
          <w:tab w:val="left" w:pos="708"/>
          <w:tab w:val="left" w:pos="1416"/>
          <w:tab w:val="left" w:pos="2124"/>
          <w:tab w:val="num" w:pos="2733"/>
          <w:tab w:val="left" w:pos="2832"/>
          <w:tab w:val="left" w:pos="3540"/>
          <w:tab w:val="left" w:pos="4248"/>
          <w:tab w:val="left" w:pos="4956"/>
          <w:tab w:val="left" w:pos="5664"/>
          <w:tab w:val="left" w:pos="6372"/>
          <w:tab w:val="left" w:pos="7080"/>
          <w:tab w:val="left" w:pos="7788"/>
          <w:tab w:val="left" w:pos="8496"/>
          <w:tab w:val="left" w:pos="9204"/>
        </w:tabs>
        <w:ind w:left="2193" w:firstLine="147"/>
      </w:pPr>
      <w:rPr>
        <w:rFonts w:hAnsi="Arial Unicode MS"/>
        <w:caps w:val="0"/>
        <w:smallCaps w:val="0"/>
        <w:strike w:val="0"/>
        <w:dstrike w:val="0"/>
        <w:outline w:val="0"/>
        <w:emboss w:val="0"/>
        <w:imprint w:val="0"/>
        <w:spacing w:val="0"/>
        <w:w w:val="100"/>
        <w:kern w:val="0"/>
        <w:position w:val="0"/>
        <w:vertAlign w:val="baseline"/>
      </w:rPr>
    </w:lvl>
    <w:lvl w:ilvl="6" w:tplc="259E68CE">
      <w:start w:val="1"/>
      <w:numFmt w:val="decimal"/>
      <w:lvlText w:val="%7."/>
      <w:lvlJc w:val="left"/>
      <w:pPr>
        <w:tabs>
          <w:tab w:val="left" w:pos="708"/>
          <w:tab w:val="left" w:pos="1416"/>
          <w:tab w:val="left" w:pos="2124"/>
          <w:tab w:val="left" w:pos="2832"/>
          <w:tab w:val="num" w:pos="3093"/>
          <w:tab w:val="left" w:pos="3540"/>
          <w:tab w:val="left" w:pos="4248"/>
          <w:tab w:val="left" w:pos="4956"/>
          <w:tab w:val="left" w:pos="5664"/>
          <w:tab w:val="left" w:pos="6372"/>
          <w:tab w:val="left" w:pos="7080"/>
          <w:tab w:val="left" w:pos="7788"/>
          <w:tab w:val="left" w:pos="8496"/>
          <w:tab w:val="left" w:pos="9204"/>
        </w:tabs>
        <w:ind w:left="2553" w:firstLine="147"/>
      </w:pPr>
      <w:rPr>
        <w:rFonts w:hAnsi="Arial Unicode MS"/>
        <w:caps w:val="0"/>
        <w:smallCaps w:val="0"/>
        <w:strike w:val="0"/>
        <w:dstrike w:val="0"/>
        <w:outline w:val="0"/>
        <w:emboss w:val="0"/>
        <w:imprint w:val="0"/>
        <w:spacing w:val="0"/>
        <w:w w:val="100"/>
        <w:kern w:val="0"/>
        <w:position w:val="0"/>
        <w:vertAlign w:val="baseline"/>
      </w:rPr>
    </w:lvl>
    <w:lvl w:ilvl="7" w:tplc="33A6BE0A">
      <w:start w:val="1"/>
      <w:numFmt w:val="decimal"/>
      <w:lvlText w:val="%8."/>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204"/>
        </w:tabs>
        <w:ind w:left="2913" w:firstLine="147"/>
      </w:pPr>
      <w:rPr>
        <w:rFonts w:hAnsi="Arial Unicode MS"/>
        <w:caps w:val="0"/>
        <w:smallCaps w:val="0"/>
        <w:strike w:val="0"/>
        <w:dstrike w:val="0"/>
        <w:outline w:val="0"/>
        <w:emboss w:val="0"/>
        <w:imprint w:val="0"/>
        <w:spacing w:val="0"/>
        <w:w w:val="100"/>
        <w:kern w:val="0"/>
        <w:position w:val="0"/>
        <w:vertAlign w:val="baseline"/>
      </w:rPr>
    </w:lvl>
    <w:lvl w:ilvl="8" w:tplc="F99EADE6">
      <w:start w:val="1"/>
      <w:numFmt w:val="decimal"/>
      <w:lvlText w:val="%9."/>
      <w:lvlJc w:val="left"/>
      <w:pPr>
        <w:tabs>
          <w:tab w:val="left" w:pos="708"/>
          <w:tab w:val="left" w:pos="1416"/>
          <w:tab w:val="left" w:pos="2124"/>
          <w:tab w:val="left" w:pos="2832"/>
          <w:tab w:val="left" w:pos="3540"/>
          <w:tab w:val="num" w:pos="3813"/>
          <w:tab w:val="left" w:pos="4248"/>
          <w:tab w:val="left" w:pos="4956"/>
          <w:tab w:val="left" w:pos="5664"/>
          <w:tab w:val="left" w:pos="6372"/>
          <w:tab w:val="left" w:pos="7080"/>
          <w:tab w:val="left" w:pos="7788"/>
          <w:tab w:val="left" w:pos="8496"/>
          <w:tab w:val="left" w:pos="9204"/>
        </w:tabs>
        <w:ind w:left="3273" w:firstLine="147"/>
      </w:pPr>
      <w:rPr>
        <w:rFonts w:hAnsi="Arial Unicode MS"/>
        <w:caps w:val="0"/>
        <w:smallCaps w:val="0"/>
        <w:strike w:val="0"/>
        <w:dstrike w:val="0"/>
        <w:outline w:val="0"/>
        <w:emboss w:val="0"/>
        <w:imprint w:val="0"/>
        <w:spacing w:val="0"/>
        <w:w w:val="100"/>
        <w:kern w:val="0"/>
        <w:position w:val="0"/>
        <w:vertAlign w:val="baseline"/>
      </w:rPr>
    </w:lvl>
  </w:abstractNum>
  <w:num w:numId="1">
    <w:abstractNumId w:val="0"/>
  </w:num>
  <w:num w:numId="2">
    <w:abstractNumId w:val="1"/>
  </w:num>
  <w:num w:numId="3">
    <w:abstractNumId w:val="1"/>
    <w:lvlOverride w:ilvl="0">
      <w:startOverride w:val="1"/>
      <w:lvl w:ilvl="0" w:tplc="E6CCDB38">
        <w:start w:val="1"/>
        <w:numFmt w:val="decimal"/>
        <w:lvlText w:val="%1."/>
        <w:lvlJc w:val="left"/>
        <w:pPr>
          <w:tabs>
            <w:tab w:val="left" w:pos="708"/>
            <w:tab w:val="num" w:pos="9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1">
      <w:startOverride w:val="1"/>
      <w:lvl w:ilvl="1" w:tplc="79F08A6C">
        <w:start w:val="1"/>
        <w:numFmt w:val="decimal"/>
        <w:lvlText w:val="%2."/>
        <w:lvlJc w:val="left"/>
        <w:pPr>
          <w:tabs>
            <w:tab w:val="left" w:pos="708"/>
            <w:tab w:val="num" w:pos="12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2">
      <w:startOverride w:val="1"/>
      <w:lvl w:ilvl="2" w:tplc="C7D6FBF6">
        <w:start w:val="1"/>
        <w:numFmt w:val="decimal"/>
        <w:lvlText w:val="%3."/>
        <w:lvlJc w:val="left"/>
        <w:pPr>
          <w:tabs>
            <w:tab w:val="left" w:pos="708"/>
            <w:tab w:val="left" w:pos="1416"/>
            <w:tab w:val="num" w:pos="1653"/>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3">
      <w:startOverride w:val="1"/>
      <w:lvl w:ilvl="3" w:tplc="9376ADB0">
        <w:start w:val="1"/>
        <w:numFmt w:val="decimal"/>
        <w:lvlText w:val="%4."/>
        <w:lvlJc w:val="left"/>
        <w:pPr>
          <w:tabs>
            <w:tab w:val="left" w:pos="708"/>
            <w:tab w:val="left" w:pos="1416"/>
            <w:tab w:val="num" w:pos="2013"/>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4">
      <w:startOverride w:val="1"/>
      <w:lvl w:ilvl="4" w:tplc="DA241660">
        <w:start w:val="1"/>
        <w:numFmt w:val="decimal"/>
        <w:lvlText w:val="%5."/>
        <w:lvlJc w:val="left"/>
        <w:pPr>
          <w:tabs>
            <w:tab w:val="left" w:pos="708"/>
            <w:tab w:val="left" w:pos="1416"/>
            <w:tab w:val="left" w:pos="2124"/>
            <w:tab w:val="num" w:pos="2373"/>
            <w:tab w:val="left" w:pos="2832"/>
            <w:tab w:val="left" w:pos="3540"/>
            <w:tab w:val="left" w:pos="4248"/>
            <w:tab w:val="left" w:pos="4956"/>
            <w:tab w:val="left" w:pos="5664"/>
            <w:tab w:val="left" w:pos="6372"/>
            <w:tab w:val="left" w:pos="7080"/>
            <w:tab w:val="left" w:pos="7788"/>
            <w:tab w:val="left" w:pos="8496"/>
            <w:tab w:val="left" w:pos="9204"/>
          </w:tabs>
          <w:ind w:left="183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5">
      <w:startOverride w:val="1"/>
      <w:lvl w:ilvl="5" w:tplc="B74EC412">
        <w:start w:val="1"/>
        <w:numFmt w:val="decimal"/>
        <w:lvlText w:val="%6."/>
        <w:lvlJc w:val="left"/>
        <w:pPr>
          <w:tabs>
            <w:tab w:val="left" w:pos="708"/>
            <w:tab w:val="left" w:pos="1416"/>
            <w:tab w:val="left" w:pos="2124"/>
            <w:tab w:val="num" w:pos="2733"/>
            <w:tab w:val="left" w:pos="2832"/>
            <w:tab w:val="left" w:pos="3540"/>
            <w:tab w:val="left" w:pos="4248"/>
            <w:tab w:val="left" w:pos="4956"/>
            <w:tab w:val="left" w:pos="5664"/>
            <w:tab w:val="left" w:pos="6372"/>
            <w:tab w:val="left" w:pos="7080"/>
            <w:tab w:val="left" w:pos="7788"/>
            <w:tab w:val="left" w:pos="8496"/>
            <w:tab w:val="left" w:pos="9204"/>
          </w:tabs>
          <w:ind w:left="219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6">
      <w:startOverride w:val="1"/>
      <w:lvl w:ilvl="6" w:tplc="6778CBC4">
        <w:start w:val="1"/>
        <w:numFmt w:val="decimal"/>
        <w:lvlText w:val="%7."/>
        <w:lvlJc w:val="left"/>
        <w:pPr>
          <w:tabs>
            <w:tab w:val="left" w:pos="708"/>
            <w:tab w:val="left" w:pos="1416"/>
            <w:tab w:val="left" w:pos="2124"/>
            <w:tab w:val="left" w:pos="2832"/>
            <w:tab w:val="num" w:pos="3093"/>
            <w:tab w:val="left" w:pos="3540"/>
            <w:tab w:val="left" w:pos="4248"/>
            <w:tab w:val="left" w:pos="4956"/>
            <w:tab w:val="left" w:pos="5664"/>
            <w:tab w:val="left" w:pos="6372"/>
            <w:tab w:val="left" w:pos="7080"/>
            <w:tab w:val="left" w:pos="7788"/>
            <w:tab w:val="left" w:pos="8496"/>
            <w:tab w:val="left" w:pos="9204"/>
          </w:tabs>
          <w:ind w:left="255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7">
      <w:startOverride w:val="1"/>
      <w:lvl w:ilvl="7" w:tplc="C5223224">
        <w:start w:val="1"/>
        <w:numFmt w:val="decimal"/>
        <w:lvlText w:val="%8."/>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204"/>
          </w:tabs>
          <w:ind w:left="2913" w:firstLine="147"/>
        </w:pPr>
        <w:rPr>
          <w:rFonts w:hAnsi="Arial Unicode MS"/>
          <w:b/>
          <w:bCs/>
          <w:caps w:val="0"/>
          <w:smallCaps w:val="0"/>
          <w:strike w:val="0"/>
          <w:dstrike w:val="0"/>
          <w:outline w:val="0"/>
          <w:emboss w:val="0"/>
          <w:imprint w:val="0"/>
          <w:spacing w:val="0"/>
          <w:w w:val="100"/>
          <w:kern w:val="0"/>
          <w:position w:val="0"/>
          <w:vertAlign w:val="baseline"/>
        </w:rPr>
      </w:lvl>
    </w:lvlOverride>
    <w:lvlOverride w:ilvl="8">
      <w:startOverride w:val="1"/>
      <w:lvl w:ilvl="8" w:tplc="1F94CEBE">
        <w:start w:val="1"/>
        <w:numFmt w:val="decimal"/>
        <w:lvlText w:val="%9."/>
        <w:lvlJc w:val="left"/>
        <w:pPr>
          <w:tabs>
            <w:tab w:val="left" w:pos="708"/>
            <w:tab w:val="left" w:pos="1416"/>
            <w:tab w:val="left" w:pos="2124"/>
            <w:tab w:val="left" w:pos="2832"/>
            <w:tab w:val="left" w:pos="3540"/>
            <w:tab w:val="num" w:pos="3813"/>
            <w:tab w:val="left" w:pos="4248"/>
            <w:tab w:val="left" w:pos="4956"/>
            <w:tab w:val="left" w:pos="5664"/>
            <w:tab w:val="left" w:pos="6372"/>
            <w:tab w:val="left" w:pos="7080"/>
            <w:tab w:val="left" w:pos="7788"/>
            <w:tab w:val="left" w:pos="8496"/>
            <w:tab w:val="left" w:pos="9204"/>
          </w:tabs>
          <w:ind w:left="3273" w:firstLine="147"/>
        </w:pPr>
        <w:rPr>
          <w:rFonts w:hAnsi="Arial Unicode MS"/>
          <w:b/>
          <w:bCs/>
          <w:caps w:val="0"/>
          <w:smallCaps w:val="0"/>
          <w:strike w:val="0"/>
          <w:dstrike w:val="0"/>
          <w:outline w:val="0"/>
          <w:emboss w:val="0"/>
          <w:imprint w:val="0"/>
          <w:spacing w:val="0"/>
          <w:w w:val="100"/>
          <w:kern w:val="0"/>
          <w:position w:val="0"/>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A61"/>
    <w:rsid w:val="00002559"/>
    <w:rsid w:val="00022BC7"/>
    <w:rsid w:val="00047B4A"/>
    <w:rsid w:val="00065B15"/>
    <w:rsid w:val="000665A3"/>
    <w:rsid w:val="000C6179"/>
    <w:rsid w:val="000C624A"/>
    <w:rsid w:val="000E70F7"/>
    <w:rsid w:val="00103B5C"/>
    <w:rsid w:val="00160C91"/>
    <w:rsid w:val="0017095E"/>
    <w:rsid w:val="001E60C1"/>
    <w:rsid w:val="00224A61"/>
    <w:rsid w:val="002A4955"/>
    <w:rsid w:val="0032265E"/>
    <w:rsid w:val="00357B09"/>
    <w:rsid w:val="00370A52"/>
    <w:rsid w:val="003978A4"/>
    <w:rsid w:val="003D4D15"/>
    <w:rsid w:val="003E3AE0"/>
    <w:rsid w:val="003F42F9"/>
    <w:rsid w:val="004254DE"/>
    <w:rsid w:val="004C4DDD"/>
    <w:rsid w:val="004F3C5E"/>
    <w:rsid w:val="005069EB"/>
    <w:rsid w:val="00512603"/>
    <w:rsid w:val="00535EE2"/>
    <w:rsid w:val="00540A18"/>
    <w:rsid w:val="00564063"/>
    <w:rsid w:val="005A2A66"/>
    <w:rsid w:val="005A3CE4"/>
    <w:rsid w:val="005A4E7F"/>
    <w:rsid w:val="005B0B57"/>
    <w:rsid w:val="0060356D"/>
    <w:rsid w:val="00624D76"/>
    <w:rsid w:val="006663AD"/>
    <w:rsid w:val="00670C19"/>
    <w:rsid w:val="00690C98"/>
    <w:rsid w:val="006F6882"/>
    <w:rsid w:val="007340AE"/>
    <w:rsid w:val="008F252D"/>
    <w:rsid w:val="009320EA"/>
    <w:rsid w:val="00946E0A"/>
    <w:rsid w:val="00B02738"/>
    <w:rsid w:val="00B975DE"/>
    <w:rsid w:val="00BA63D1"/>
    <w:rsid w:val="00C35716"/>
    <w:rsid w:val="00C60386"/>
    <w:rsid w:val="00CC16D8"/>
    <w:rsid w:val="00CC4E8B"/>
    <w:rsid w:val="00D565D0"/>
    <w:rsid w:val="00DE2025"/>
    <w:rsid w:val="00E10D86"/>
    <w:rsid w:val="00E60A48"/>
    <w:rsid w:val="00E62141"/>
    <w:rsid w:val="00EA095D"/>
    <w:rsid w:val="00EC1083"/>
    <w:rsid w:val="00EC12FE"/>
    <w:rsid w:val="00F025FD"/>
    <w:rsid w:val="00F14795"/>
    <w:rsid w:val="00FB18D1"/>
    <w:rsid w:val="00FB51CA"/>
    <w:rsid w:val="00FE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607F82-10DC-4DC8-ACD7-28079177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71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35716"/>
    <w:rPr>
      <w:u w:val="single"/>
    </w:rPr>
  </w:style>
  <w:style w:type="table" w:customStyle="1" w:styleId="TableNormal1">
    <w:name w:val="Table Normal1"/>
    <w:uiPriority w:val="99"/>
    <w:rsid w:val="00C3571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5">
    <w:name w:val="По умолчанию"/>
    <w:uiPriority w:val="99"/>
    <w:rsid w:val="00C3571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sz w:val="22"/>
      <w:szCs w:val="22"/>
    </w:rPr>
  </w:style>
  <w:style w:type="paragraph" w:styleId="a6">
    <w:name w:val="Normal (Web)"/>
    <w:basedOn w:val="a0"/>
    <w:uiPriority w:val="99"/>
    <w:semiHidden/>
    <w:rsid w:val="00CC16D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ru-RU" w:eastAsia="ru-RU"/>
    </w:rPr>
  </w:style>
  <w:style w:type="paragraph" w:styleId="a7">
    <w:name w:val="header"/>
    <w:basedOn w:val="a0"/>
    <w:link w:val="a8"/>
    <w:uiPriority w:val="99"/>
    <w:rsid w:val="005A3CE4"/>
    <w:pPr>
      <w:tabs>
        <w:tab w:val="center" w:pos="4677"/>
        <w:tab w:val="right" w:pos="9355"/>
      </w:tabs>
    </w:pPr>
  </w:style>
  <w:style w:type="character" w:customStyle="1" w:styleId="a8">
    <w:name w:val="Верхний колонтитул Знак"/>
    <w:link w:val="a7"/>
    <w:uiPriority w:val="99"/>
    <w:rsid w:val="00842232"/>
    <w:rPr>
      <w:sz w:val="24"/>
      <w:szCs w:val="24"/>
      <w:lang w:val="en-US" w:eastAsia="en-US"/>
    </w:rPr>
  </w:style>
  <w:style w:type="character" w:styleId="a9">
    <w:name w:val="page number"/>
    <w:basedOn w:val="a1"/>
    <w:uiPriority w:val="99"/>
    <w:rsid w:val="005A3CE4"/>
  </w:style>
  <w:style w:type="paragraph" w:styleId="aa">
    <w:name w:val="footer"/>
    <w:basedOn w:val="a0"/>
    <w:link w:val="ab"/>
    <w:uiPriority w:val="99"/>
    <w:rsid w:val="005A3CE4"/>
    <w:pPr>
      <w:tabs>
        <w:tab w:val="center" w:pos="4677"/>
        <w:tab w:val="right" w:pos="9355"/>
      </w:tabs>
    </w:pPr>
  </w:style>
  <w:style w:type="character" w:customStyle="1" w:styleId="ab">
    <w:name w:val="Нижний колонтитул Знак"/>
    <w:link w:val="aa"/>
    <w:uiPriority w:val="99"/>
    <w:semiHidden/>
    <w:rsid w:val="00842232"/>
    <w:rPr>
      <w:sz w:val="24"/>
      <w:szCs w:val="24"/>
      <w:lang w:val="en-US" w:eastAsia="en-US"/>
    </w:rPr>
  </w:style>
  <w:style w:type="numbering" w:customStyle="1" w:styleId="a">
    <w:name w:val="С числами"/>
    <w:rsid w:val="00842232"/>
    <w:pPr>
      <w:numPr>
        <w:numId w:val="1"/>
      </w:numPr>
    </w:pPr>
  </w:style>
  <w:style w:type="paragraph" w:styleId="ac">
    <w:name w:val="Balloon Text"/>
    <w:basedOn w:val="a0"/>
    <w:link w:val="ad"/>
    <w:uiPriority w:val="99"/>
    <w:semiHidden/>
    <w:unhideWhenUsed/>
    <w:rsid w:val="003978A4"/>
    <w:rPr>
      <w:rFonts w:ascii="Tahoma" w:hAnsi="Tahoma" w:cs="Tahoma"/>
      <w:sz w:val="16"/>
      <w:szCs w:val="16"/>
    </w:rPr>
  </w:style>
  <w:style w:type="character" w:customStyle="1" w:styleId="ad">
    <w:name w:val="Текст выноски Знак"/>
    <w:link w:val="ac"/>
    <w:uiPriority w:val="99"/>
    <w:semiHidden/>
    <w:rsid w:val="003978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8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Условия дистанции</vt:lpstr>
    </vt:vector>
  </TitlesOfParts>
  <Company>SPecialiST RePack</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дистанции</dc:title>
  <dc:subject/>
  <dc:creator>ZPSO</dc:creator>
  <cp:keywords/>
  <dc:description/>
  <cp:lastModifiedBy>User</cp:lastModifiedBy>
  <cp:revision>15</cp:revision>
  <cp:lastPrinted>2021-05-24T11:23:00Z</cp:lastPrinted>
  <dcterms:created xsi:type="dcterms:W3CDTF">2021-05-23T17:36:00Z</dcterms:created>
  <dcterms:modified xsi:type="dcterms:W3CDTF">2021-05-31T09:43:00Z</dcterms:modified>
</cp:coreProperties>
</file>